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4B22" w14:textId="1AD6F687" w:rsidR="001A4ACE" w:rsidRDefault="00472046" w:rsidP="00472046">
      <w:pPr>
        <w:jc w:val="center"/>
        <w:rPr>
          <w:lang w:val="en-GB"/>
        </w:rPr>
      </w:pPr>
      <w:r w:rsidRPr="00B2528A">
        <w:rPr>
          <w:b/>
          <w:noProof/>
          <w:lang w:val="en-US"/>
        </w:rPr>
        <w:drawing>
          <wp:inline distT="0" distB="0" distL="0" distR="0" wp14:anchorId="4308382E" wp14:editId="0F53BF1A">
            <wp:extent cx="1082040" cy="762000"/>
            <wp:effectExtent l="0" t="0" r="3810" b="0"/>
            <wp:docPr id="407210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F4AF" w14:textId="77777777" w:rsidR="00472046" w:rsidRPr="00472046" w:rsidRDefault="00472046" w:rsidP="00472046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472046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t>FORENSIC SCIENCE LABORATORY</w:t>
      </w:r>
    </w:p>
    <w:p w14:paraId="31A09A32" w14:textId="6E446644" w:rsidR="00472046" w:rsidRPr="00A95DC8" w:rsidRDefault="00472046" w:rsidP="00472046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</w:pPr>
      <w:r w:rsidRPr="00A95DC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>Prime Minister’s Office- Rodrigues and Outer Islands Division</w:t>
      </w:r>
    </w:p>
    <w:p w14:paraId="7948389E" w14:textId="77777777" w:rsidR="00472046" w:rsidRPr="00A95DC8" w:rsidRDefault="00472046" w:rsidP="00472046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  <w:lang w:val="en-GB" w:eastAsia="en-GB"/>
          <w14:ligatures w14:val="none"/>
        </w:rPr>
      </w:pPr>
      <w:r w:rsidRPr="00A95DC8"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  <w:lang w:val="en-GB" w:eastAsia="en-GB"/>
          <w14:ligatures w14:val="none"/>
        </w:rPr>
        <w:t>Level 2, National Laboratories Complex, Reduit</w:t>
      </w:r>
    </w:p>
    <w:p w14:paraId="62B0F809" w14:textId="77777777" w:rsidR="00472046" w:rsidRPr="00A95DC8" w:rsidRDefault="00472046" w:rsidP="00472046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  <w:lang w:val="en-GB" w:eastAsia="en-GB"/>
          <w14:ligatures w14:val="none"/>
        </w:rPr>
      </w:pPr>
      <w:r w:rsidRPr="00A95DC8"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  <w:lang w:val="en-GB" w:eastAsia="en-GB"/>
          <w14:ligatures w14:val="none"/>
        </w:rPr>
        <w:t>Tel: (230) 466 1239   Fax: (230) 466 9412</w:t>
      </w:r>
    </w:p>
    <w:p w14:paraId="2DE3CD0B" w14:textId="77777777" w:rsidR="00472046" w:rsidRDefault="00472046">
      <w:pPr>
        <w:rPr>
          <w:lang w:val="en-GB"/>
        </w:rPr>
      </w:pPr>
    </w:p>
    <w:p w14:paraId="63650C42" w14:textId="77777777" w:rsidR="00147B48" w:rsidRDefault="00472046" w:rsidP="009633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Expression of Interest </w:t>
      </w:r>
    </w:p>
    <w:p w14:paraId="785AEE17" w14:textId="6B673052" w:rsidR="00963326" w:rsidRDefault="00472046" w:rsidP="009633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the </w:t>
      </w:r>
      <w:r w:rsidR="00147B48" w:rsidRPr="00147B48">
        <w:rPr>
          <w:rFonts w:ascii="Times New Roman" w:hAnsi="Times New Roman" w:cs="Times New Roman"/>
          <w:b/>
          <w:bCs/>
          <w:sz w:val="24"/>
          <w:szCs w:val="24"/>
          <w:lang w:val="en-GB"/>
        </w:rPr>
        <w:t>relocation</w:t>
      </w:r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the FSL Department </w:t>
      </w:r>
    </w:p>
    <w:p w14:paraId="2040D4CD" w14:textId="536CE9E8" w:rsidR="00FF4F6A" w:rsidRPr="00963326" w:rsidRDefault="00472046" w:rsidP="009633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from </w:t>
      </w:r>
      <w:proofErr w:type="spellStart"/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>Réduit</w:t>
      </w:r>
      <w:proofErr w:type="spellEnd"/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La Vigie</w:t>
      </w:r>
    </w:p>
    <w:p w14:paraId="4826A4BB" w14:textId="0B30611F" w:rsidR="00FF4F6A" w:rsidRDefault="00472046" w:rsidP="009633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>FSL/EOI/</w:t>
      </w:r>
      <w:r w:rsidR="000F7F6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32 </w:t>
      </w:r>
      <w:r w:rsidRPr="00963326">
        <w:rPr>
          <w:rFonts w:ascii="Times New Roman" w:hAnsi="Times New Roman" w:cs="Times New Roman"/>
          <w:b/>
          <w:bCs/>
          <w:sz w:val="24"/>
          <w:szCs w:val="24"/>
          <w:lang w:val="en-GB"/>
        </w:rPr>
        <w:t>of 2024-2025</w:t>
      </w:r>
    </w:p>
    <w:p w14:paraId="4CB00A0E" w14:textId="77777777" w:rsidR="00963326" w:rsidRPr="00963326" w:rsidRDefault="00963326" w:rsidP="009633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CE20194" w14:textId="3A6908DD" w:rsidR="00895E55" w:rsidRPr="00895E55" w:rsidRDefault="00472046" w:rsidP="00895E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The Forensic Science Laboratory is inviting expressions of interest from eligible </w:t>
      </w:r>
      <w:r w:rsidR="00147B48" w:rsidRPr="00895E55">
        <w:rPr>
          <w:rFonts w:ascii="Times New Roman" w:hAnsi="Times New Roman" w:cs="Times New Roman"/>
          <w:sz w:val="24"/>
          <w:szCs w:val="24"/>
          <w:lang w:val="en-GB"/>
        </w:rPr>
        <w:t>service providers/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movers in view of its relocation from </w:t>
      </w:r>
      <w:r w:rsidR="00895E55">
        <w:rPr>
          <w:rFonts w:ascii="Times New Roman" w:hAnsi="Times New Roman" w:cs="Times New Roman"/>
          <w:sz w:val="24"/>
          <w:szCs w:val="24"/>
          <w:lang w:val="en-GB"/>
        </w:rPr>
        <w:t xml:space="preserve">our current location at 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>Reduit to</w:t>
      </w:r>
      <w:r w:rsidR="00895E55">
        <w:rPr>
          <w:rFonts w:ascii="Times New Roman" w:hAnsi="Times New Roman" w:cs="Times New Roman"/>
          <w:sz w:val="24"/>
          <w:szCs w:val="24"/>
          <w:lang w:val="en-GB"/>
        </w:rPr>
        <w:t xml:space="preserve"> the New FSL Building at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 La Vigie.</w:t>
      </w:r>
    </w:p>
    <w:p w14:paraId="01806D8D" w14:textId="54DE6593" w:rsidR="00895E55" w:rsidRPr="00895E55" w:rsidRDefault="00963326" w:rsidP="00895E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47B48"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services consist of </w:t>
      </w:r>
      <w:r w:rsidR="000F7F65">
        <w:rPr>
          <w:rFonts w:ascii="Times New Roman" w:hAnsi="Times New Roman" w:cs="Times New Roman"/>
          <w:sz w:val="24"/>
          <w:szCs w:val="24"/>
          <w:lang w:val="en-GB"/>
        </w:rPr>
        <w:t xml:space="preserve">packing and </w:t>
      </w:r>
      <w:r w:rsidR="00147B48" w:rsidRPr="00895E55">
        <w:rPr>
          <w:rFonts w:ascii="Times New Roman" w:hAnsi="Times New Roman" w:cs="Times New Roman"/>
          <w:sz w:val="24"/>
          <w:szCs w:val="24"/>
          <w:lang w:val="en-GB"/>
        </w:rPr>
        <w:t>transporting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 administrative documents, </w:t>
      </w:r>
      <w:r w:rsidR="00147B48" w:rsidRPr="00895E55">
        <w:rPr>
          <w:rFonts w:ascii="Times New Roman" w:hAnsi="Times New Roman" w:cs="Times New Roman"/>
          <w:sz w:val="24"/>
          <w:szCs w:val="24"/>
          <w:lang w:val="en-GB"/>
        </w:rPr>
        <w:t>office and laboratory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 equipment, reagents and consumables (hazardous chemicals, refrigerated and frozen reagents), frozen samples, </w:t>
      </w:r>
      <w:r w:rsidR="00147B48"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office and 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>laboratory furniture among others.</w:t>
      </w:r>
    </w:p>
    <w:p w14:paraId="54A08CCE" w14:textId="2D7CE3C9" w:rsidR="00945E83" w:rsidRDefault="00472046" w:rsidP="00895E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5E55">
        <w:rPr>
          <w:rFonts w:ascii="Times New Roman" w:hAnsi="Times New Roman" w:cs="Times New Roman"/>
          <w:sz w:val="24"/>
          <w:szCs w:val="24"/>
          <w:lang w:val="en-GB"/>
        </w:rPr>
        <w:t>Interested s</w:t>
      </w:r>
      <w:r w:rsidR="00FC3662">
        <w:rPr>
          <w:rFonts w:ascii="Times New Roman" w:hAnsi="Times New Roman" w:cs="Times New Roman"/>
          <w:sz w:val="24"/>
          <w:szCs w:val="24"/>
          <w:lang w:val="en-GB"/>
        </w:rPr>
        <w:t>ervice providers</w:t>
      </w: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 are invited to confirm their intention to participate in the bidding exercise by sending their contact details </w:t>
      </w:r>
      <w:r w:rsidR="00945E83">
        <w:rPr>
          <w:rFonts w:ascii="Times New Roman" w:hAnsi="Times New Roman" w:cs="Times New Roman"/>
          <w:sz w:val="24"/>
          <w:szCs w:val="24"/>
          <w:lang w:val="en-GB"/>
        </w:rPr>
        <w:t>which should be deposited in the Tender Box located on the Ground Floor at the address below not later than the date and time mentioned below:</w:t>
      </w:r>
    </w:p>
    <w:p w14:paraId="451A9F83" w14:textId="77777777" w:rsidR="00945E83" w:rsidRPr="00945E83" w:rsidRDefault="00945E83" w:rsidP="00945E83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945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    Address: Forensic Science Laboratory, National Laboratories Complex, </w:t>
      </w:r>
      <w:proofErr w:type="spellStart"/>
      <w:r w:rsidRPr="00945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Réduit</w:t>
      </w:r>
      <w:proofErr w:type="spellEnd"/>
      <w:r w:rsidRPr="00945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.</w:t>
      </w:r>
    </w:p>
    <w:p w14:paraId="29663FC7" w14:textId="07FAA7A1" w:rsidR="00945E83" w:rsidRPr="00945E83" w:rsidRDefault="00945E83" w:rsidP="00945E83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945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    Date of Deadline: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Wednesday 09 April 2025</w:t>
      </w:r>
    </w:p>
    <w:p w14:paraId="0C1FEAF8" w14:textId="058F1453" w:rsidR="00147B48" w:rsidRPr="00895E55" w:rsidRDefault="00945E83" w:rsidP="00895E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5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     </w:t>
      </w:r>
      <w:r w:rsidRPr="00945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Time of Deadline: up to 13.00 hours (local Time) at latest</w:t>
      </w:r>
    </w:p>
    <w:p w14:paraId="0E62EFC4" w14:textId="2F433A63" w:rsidR="00147B48" w:rsidRPr="00895E55" w:rsidRDefault="00147B48" w:rsidP="00895E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For any additional information/clarification, please contact </w:t>
      </w:r>
      <w:r w:rsidR="00895E55">
        <w:rPr>
          <w:rFonts w:ascii="Times New Roman" w:hAnsi="Times New Roman" w:cs="Times New Roman"/>
          <w:sz w:val="24"/>
          <w:szCs w:val="24"/>
          <w:lang w:val="en-GB"/>
        </w:rPr>
        <w:t xml:space="preserve">Mrs A </w:t>
      </w:r>
      <w:proofErr w:type="spellStart"/>
      <w:r w:rsidR="00895E55">
        <w:rPr>
          <w:rFonts w:ascii="Times New Roman" w:hAnsi="Times New Roman" w:cs="Times New Roman"/>
          <w:sz w:val="24"/>
          <w:szCs w:val="24"/>
          <w:lang w:val="en-GB"/>
        </w:rPr>
        <w:t>Mooradun</w:t>
      </w:r>
      <w:proofErr w:type="spellEnd"/>
      <w:r w:rsidRPr="00895E55">
        <w:rPr>
          <w:rFonts w:ascii="Times New Roman" w:hAnsi="Times New Roman" w:cs="Times New Roman"/>
          <w:sz w:val="24"/>
          <w:szCs w:val="24"/>
          <w:lang w:val="en-GB"/>
        </w:rPr>
        <w:t xml:space="preserve"> on Telephone Numbe</w:t>
      </w:r>
      <w:r w:rsidR="000F7F65">
        <w:rPr>
          <w:rFonts w:ascii="Times New Roman" w:hAnsi="Times New Roman" w:cs="Times New Roman"/>
          <w:sz w:val="24"/>
          <w:szCs w:val="24"/>
          <w:lang w:val="en-GB"/>
        </w:rPr>
        <w:t>r 466 1239.</w:t>
      </w:r>
    </w:p>
    <w:p w14:paraId="3510CD2E" w14:textId="77777777" w:rsidR="00963326" w:rsidRPr="00895E55" w:rsidRDefault="00963326" w:rsidP="00895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66DE33D" w14:textId="02659C5A" w:rsidR="00FF4F6A" w:rsidRPr="00945E83" w:rsidRDefault="00945E83" w:rsidP="00945E8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24 </w:t>
      </w:r>
      <w:r w:rsidR="00963326" w:rsidRPr="00895E55">
        <w:rPr>
          <w:rFonts w:ascii="Times New Roman" w:hAnsi="Times New Roman" w:cs="Times New Roman"/>
          <w:sz w:val="24"/>
          <w:szCs w:val="24"/>
          <w:lang w:val="en-GB"/>
        </w:rPr>
        <w:t>March 2025</w:t>
      </w:r>
    </w:p>
    <w:sectPr w:rsidR="00FF4F6A" w:rsidRPr="0094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A"/>
    <w:rsid w:val="000B05B6"/>
    <w:rsid w:val="000F7F65"/>
    <w:rsid w:val="00132667"/>
    <w:rsid w:val="00147B48"/>
    <w:rsid w:val="00182D51"/>
    <w:rsid w:val="001A4ACE"/>
    <w:rsid w:val="0034144A"/>
    <w:rsid w:val="00472046"/>
    <w:rsid w:val="005449D7"/>
    <w:rsid w:val="00710E2F"/>
    <w:rsid w:val="00895E55"/>
    <w:rsid w:val="00945E83"/>
    <w:rsid w:val="00963326"/>
    <w:rsid w:val="00A95DC8"/>
    <w:rsid w:val="00B42636"/>
    <w:rsid w:val="00CD53AF"/>
    <w:rsid w:val="00F71B79"/>
    <w:rsid w:val="00FC3662"/>
    <w:rsid w:val="00FD5329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B311"/>
  <w15:chartTrackingRefBased/>
  <w15:docId w15:val="{C1DC566B-9E34-424D-962D-6B4B37BE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8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9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60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FSL</dc:creator>
  <cp:keywords/>
  <dc:description/>
  <cp:lastModifiedBy>FSL</cp:lastModifiedBy>
  <cp:revision>7</cp:revision>
  <cp:lastPrinted>2025-03-21T06:17:00Z</cp:lastPrinted>
  <dcterms:created xsi:type="dcterms:W3CDTF">2025-03-19T06:47:00Z</dcterms:created>
  <dcterms:modified xsi:type="dcterms:W3CDTF">2025-03-24T09:48:00Z</dcterms:modified>
</cp:coreProperties>
</file>