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8"/>
          <w:szCs w:val="28"/>
        </w:rPr>
      </w:pPr>
      <w:r>
        <w:rPr>
          <w:rFonts w:ascii="Arial Narrow" w:eastAsia="Times New Roman" w:hAnsi="Arial Narrow" w:cs="Arial Narrow"/>
          <w:b/>
          <w:bCs/>
          <w:sz w:val="28"/>
          <w:szCs w:val="28"/>
        </w:rPr>
        <w:t>MINISTRY OF HEALTH AND WELLNESS</w:t>
      </w: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val="en-GB"/>
        </w:rPr>
      </w:pPr>
      <w:r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val="en-GB"/>
        </w:rPr>
        <w:t xml:space="preserve">INVITATION FOR </w:t>
      </w:r>
      <w:r w:rsidR="002A6881"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val="en-GB"/>
        </w:rPr>
        <w:t>PROPOSAL</w:t>
      </w:r>
      <w:r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val="en-GB"/>
        </w:rPr>
        <w:t>S</w:t>
      </w: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  <w:t>(Authorised under Section 16(1) of the Public Procurement Act 2006)</w:t>
      </w: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12"/>
          <w:szCs w:val="12"/>
          <w:u w:val="single"/>
          <w:lang w:val="en-GB"/>
        </w:rPr>
      </w:pPr>
    </w:p>
    <w:p w:rsidR="008E4CB7" w:rsidRPr="008E4CB7" w:rsidRDefault="008E4CB7" w:rsidP="008E4CB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</w:pPr>
      <w:r w:rsidRPr="008E4CB7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  <w:t xml:space="preserve">Invitation for proposals through </w:t>
      </w:r>
    </w:p>
    <w:p w:rsidR="003A1C02" w:rsidRDefault="008E4CB7" w:rsidP="008E4CB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</w:pPr>
      <w:r w:rsidRPr="008E4CB7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  <w:t xml:space="preserve">Open Advertised Bidding </w:t>
      </w:r>
      <w:r w:rsidR="00957AF0" w:rsidRPr="00957AF0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  <w:t xml:space="preserve">for </w:t>
      </w:r>
      <w:r w:rsidRPr="008E4CB7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  <w:t xml:space="preserve">Provision of Consultancy Services for a </w:t>
      </w:r>
      <w:proofErr w:type="gramStart"/>
      <w:r w:rsidRPr="008E4CB7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  <w:t>Feasibility  Study</w:t>
      </w:r>
      <w:proofErr w:type="gramEnd"/>
      <w:r w:rsidRPr="008E4CB7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  <w:t xml:space="preserve"> for a Healthcare Waste Treatment Facility in Mauritius &amp; Preparation of Supporting Documents for Project Implementation under GEF ISLANDS</w:t>
      </w:r>
    </w:p>
    <w:p w:rsidR="00C37797" w:rsidRDefault="008E4CB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</w:pPr>
      <w:r w:rsidRPr="008E4CB7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  <w:t>MHPQ/WKS&amp;S/2024-2025/Q25</w:t>
      </w: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rPr>
          <w:rFonts w:ascii="Arial Narrow" w:eastAsia="Times New Roman" w:hAnsi="Arial Narrow" w:cs="Arial Narrow"/>
          <w:sz w:val="10"/>
          <w:lang w:val="en-GB"/>
        </w:rPr>
      </w:pPr>
    </w:p>
    <w:p w:rsidR="00C37797" w:rsidRPr="00957AF0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lang w:val="en-GB"/>
        </w:rPr>
      </w:pPr>
      <w:r>
        <w:rPr>
          <w:rFonts w:ascii="Arial Narrow" w:eastAsia="Times New Roman" w:hAnsi="Arial Narrow" w:cs="Arial Narrow"/>
          <w:lang w:val="en-GB"/>
        </w:rPr>
        <w:tab/>
      </w:r>
      <w:proofErr w:type="gramStart"/>
      <w:r w:rsidR="00957AF0" w:rsidRPr="00957AF0">
        <w:rPr>
          <w:rFonts w:ascii="Arial Narrow" w:eastAsia="Times New Roman" w:hAnsi="Arial Narrow" w:cs="Arial Narrow"/>
          <w:lang w:val="en-GB"/>
        </w:rPr>
        <w:t xml:space="preserve">The Ministry of Health and Wellness is proceeding with a Request for Proposals and is inviting </w:t>
      </w:r>
      <w:r w:rsidR="00957AF0">
        <w:rPr>
          <w:rFonts w:ascii="Arial Narrow" w:eastAsia="Times New Roman" w:hAnsi="Arial Narrow" w:cs="Arial Narrow"/>
          <w:lang w:val="en-GB"/>
        </w:rPr>
        <w:t>Consultancy Firm</w:t>
      </w:r>
      <w:r w:rsidR="008E4CB7">
        <w:rPr>
          <w:rFonts w:ascii="Arial Narrow" w:eastAsia="Times New Roman" w:hAnsi="Arial Narrow" w:cs="Arial Narrow"/>
          <w:lang w:val="en-GB"/>
        </w:rPr>
        <w:t xml:space="preserve"> </w:t>
      </w:r>
      <w:r w:rsidR="00957AF0" w:rsidRPr="00957AF0">
        <w:rPr>
          <w:rFonts w:ascii="Arial Narrow" w:eastAsia="Times New Roman" w:hAnsi="Arial Narrow" w:cs="Arial Narrow"/>
          <w:lang w:val="en-GB"/>
        </w:rPr>
        <w:t xml:space="preserve"> </w:t>
      </w:r>
      <w:r w:rsidR="008E4CB7" w:rsidRPr="008E4CB7">
        <w:rPr>
          <w:rFonts w:ascii="Arial Narrow" w:eastAsia="Times New Roman" w:hAnsi="Arial Narrow" w:cs="Arial Narrow"/>
          <w:lang w:val="en-GB"/>
        </w:rPr>
        <w:t xml:space="preserve">which shall be an international consultancy firm either partnering with a local consultancy firm (as a Joint Venture) or recruiting local experts to meet the requirements of </w:t>
      </w:r>
      <w:r w:rsidR="008E4CB7">
        <w:rPr>
          <w:rFonts w:ascii="Arial Narrow" w:eastAsia="Times New Roman" w:hAnsi="Arial Narrow" w:cs="Arial Narrow"/>
          <w:lang w:val="en-GB"/>
        </w:rPr>
        <w:t>the</w:t>
      </w:r>
      <w:r w:rsidR="008E4CB7" w:rsidRPr="008E4CB7">
        <w:rPr>
          <w:rFonts w:ascii="Arial Narrow" w:eastAsia="Times New Roman" w:hAnsi="Arial Narrow" w:cs="Arial Narrow"/>
          <w:lang w:val="en-GB"/>
        </w:rPr>
        <w:t xml:space="preserve"> Terms of References </w:t>
      </w:r>
      <w:r w:rsidR="00957AF0" w:rsidRPr="00957AF0">
        <w:rPr>
          <w:rFonts w:ascii="Arial Narrow" w:eastAsia="Times New Roman" w:hAnsi="Arial Narrow" w:cs="Arial Narrow"/>
          <w:lang w:val="en-GB"/>
        </w:rPr>
        <w:t xml:space="preserve">for the </w:t>
      </w:r>
      <w:r w:rsidR="002A6881" w:rsidRPr="002A6881">
        <w:rPr>
          <w:rFonts w:ascii="Arial Narrow" w:eastAsia="Times New Roman" w:hAnsi="Arial Narrow" w:cs="Arial Narrow"/>
          <w:b/>
          <w:lang w:val="en-GB"/>
        </w:rPr>
        <w:t>Provision of Consultancy Services for a Feasibility  Study for a Healthcare Waste Treatment Facility in Mauritius &amp; Preparation of Supporting Documents for Project Implementation under GEF ISLANDS</w:t>
      </w:r>
      <w:r w:rsidRPr="00957AF0">
        <w:rPr>
          <w:rFonts w:ascii="Arial Narrow" w:eastAsia="Times New Roman" w:hAnsi="Arial Narrow" w:cs="Arial Narrow"/>
          <w:lang w:val="en-GB"/>
        </w:rPr>
        <w:t>.</w:t>
      </w:r>
      <w:proofErr w:type="gramEnd"/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4"/>
          <w:lang w:val="en-GB"/>
        </w:rPr>
      </w:pP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</w:pPr>
      <w:r>
        <w:rPr>
          <w:rFonts w:ascii="Arial Narrow" w:eastAsia="Times New Roman" w:hAnsi="Arial Narrow" w:cs="Arial Narrow"/>
          <w:sz w:val="24"/>
          <w:szCs w:val="24"/>
          <w:lang w:val="en-GB"/>
        </w:rPr>
        <w:t>2.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ab/>
        <w:t xml:space="preserve">Other details of the requirements and conditions are contained in the </w:t>
      </w:r>
      <w:r w:rsidR="00957AF0"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Request for Proposal (RFP) 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document. </w:t>
      </w: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rPr>
          <w:rFonts w:ascii="Arial Narrow" w:eastAsia="Times New Roman" w:hAnsi="Arial Narrow" w:cs="Arial Narrow"/>
          <w:b/>
          <w:bCs/>
          <w:sz w:val="20"/>
          <w:szCs w:val="24"/>
          <w:u w:val="single"/>
          <w:lang w:val="en-GB"/>
        </w:rPr>
      </w:pP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  <w:lang w:val="en-GB"/>
        </w:rPr>
      </w:pPr>
      <w:r>
        <w:rPr>
          <w:rFonts w:ascii="Arial Narrow" w:eastAsia="Times New Roman" w:hAnsi="Arial Narrow" w:cs="Arial Narrow"/>
          <w:sz w:val="24"/>
          <w:szCs w:val="24"/>
          <w:lang w:val="en-GB"/>
        </w:rPr>
        <w:t>3.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ab/>
        <w:t xml:space="preserve">The </w:t>
      </w:r>
      <w:r w:rsidR="00957AF0">
        <w:rPr>
          <w:rFonts w:ascii="Arial Narrow" w:eastAsia="Times New Roman" w:hAnsi="Arial Narrow" w:cs="Arial Narrow"/>
          <w:sz w:val="24"/>
          <w:szCs w:val="24"/>
          <w:lang w:val="en-GB"/>
        </w:rPr>
        <w:t>RFP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document is available free of charge on this website: </w:t>
      </w:r>
      <w:r>
        <w:rPr>
          <w:rFonts w:ascii="Arial Narrow" w:eastAsia="Times New Roman" w:hAnsi="Arial Narrow" w:cs="Arial Narrow"/>
          <w:b/>
          <w:sz w:val="24"/>
          <w:szCs w:val="24"/>
          <w:lang w:val="en-GB"/>
        </w:rPr>
        <w:t>publicprocurement.govmu.org</w:t>
      </w: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rPr>
          <w:rFonts w:ascii="Arial Narrow" w:eastAsia="Times New Roman" w:hAnsi="Arial Narrow" w:cs="Arial Narrow"/>
          <w:b/>
          <w:bCs/>
          <w:sz w:val="20"/>
          <w:szCs w:val="24"/>
          <w:u w:val="single"/>
          <w:lang w:val="en-GB"/>
        </w:rPr>
      </w:pP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val="en-GB"/>
        </w:rPr>
      </w:pPr>
      <w:proofErr w:type="gramStart"/>
      <w:r>
        <w:rPr>
          <w:rFonts w:ascii="Arial Narrow" w:eastAsia="Times New Roman" w:hAnsi="Arial Narrow" w:cs="Arial Narrow"/>
          <w:sz w:val="24"/>
          <w:szCs w:val="24"/>
          <w:lang w:val="en-GB"/>
        </w:rPr>
        <w:t>4.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ab/>
        <w:t xml:space="preserve">Any clarification sought by any </w:t>
      </w:r>
      <w:r w:rsidR="00A565AA">
        <w:rPr>
          <w:rFonts w:ascii="Arial Narrow" w:eastAsia="Times New Roman" w:hAnsi="Arial Narrow" w:cs="Arial Narrow"/>
          <w:sz w:val="24"/>
          <w:szCs w:val="24"/>
          <w:lang w:val="en-GB"/>
        </w:rPr>
        <w:t>Consultancy Firm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shall be addressed in writing to the </w:t>
      </w:r>
      <w:r w:rsidR="002A6881"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Acting 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Senior Chief Executive, Ministry of Health and Wellness, </w:t>
      </w:r>
      <w:r w:rsidR="002A6881" w:rsidRPr="002A6881"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4th Floor, </w:t>
      </w:r>
      <w:proofErr w:type="spellStart"/>
      <w:r w:rsidR="002A6881" w:rsidRPr="002A6881">
        <w:rPr>
          <w:rFonts w:ascii="Arial Narrow" w:eastAsia="Times New Roman" w:hAnsi="Arial Narrow" w:cs="Arial Narrow"/>
          <w:sz w:val="24"/>
          <w:szCs w:val="24"/>
          <w:lang w:val="en-GB"/>
        </w:rPr>
        <w:t>Nexsky</w:t>
      </w:r>
      <w:proofErr w:type="spellEnd"/>
      <w:r w:rsidR="002A6881" w:rsidRPr="002A6881"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Building, Hotel Avenue, </w:t>
      </w:r>
      <w:proofErr w:type="spellStart"/>
      <w:r w:rsidR="002A6881" w:rsidRPr="002A6881">
        <w:rPr>
          <w:rFonts w:ascii="Arial Narrow" w:eastAsia="Times New Roman" w:hAnsi="Arial Narrow" w:cs="Arial Narrow"/>
          <w:sz w:val="24"/>
          <w:szCs w:val="24"/>
          <w:lang w:val="en-GB"/>
        </w:rPr>
        <w:t>Ebene</w:t>
      </w:r>
      <w:proofErr w:type="spellEnd"/>
      <w:r w:rsidR="002A6881" w:rsidRPr="002A6881"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(Tel: 490 4200; email:procreg@govmu.org)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, </w:t>
      </w:r>
      <w:r>
        <w:rPr>
          <w:rFonts w:ascii="Arial Narrow" w:eastAsia="Times New Roman" w:hAnsi="Arial Narrow" w:cs="Arial Narrow"/>
          <w:b/>
          <w:sz w:val="24"/>
          <w:szCs w:val="24"/>
          <w:lang w:val="en-GB"/>
        </w:rPr>
        <w:t>Attn: Manager Procurement and Supply, Works and Services Section,</w:t>
      </w:r>
      <w:r w:rsidR="008B5904"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so as to reach him </w:t>
      </w:r>
      <w:r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  <w:t>at least fourteen (14) days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before the deadline for the submission of the </w:t>
      </w:r>
      <w:r w:rsidR="00210A0C">
        <w:rPr>
          <w:rFonts w:ascii="Arial Narrow" w:eastAsia="Times New Roman" w:hAnsi="Arial Narrow" w:cs="Arial Narrow"/>
          <w:sz w:val="24"/>
          <w:szCs w:val="24"/>
          <w:lang w:val="en-GB"/>
        </w:rPr>
        <w:t>proposals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>.</w:t>
      </w:r>
      <w:proofErr w:type="gramEnd"/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4"/>
          <w:u w:val="single"/>
          <w:lang w:val="en-GB"/>
        </w:rPr>
      </w:pP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</w:pPr>
      <w:proofErr w:type="gramStart"/>
      <w:r>
        <w:rPr>
          <w:rFonts w:ascii="Arial Narrow" w:eastAsia="Times New Roman" w:hAnsi="Arial Narrow" w:cs="Arial Narrow"/>
          <w:sz w:val="24"/>
          <w:szCs w:val="24"/>
          <w:lang w:val="en-GB"/>
        </w:rPr>
        <w:t>5.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ab/>
      </w:r>
      <w:r w:rsidR="00210A0C">
        <w:rPr>
          <w:rFonts w:ascii="Arial Narrow" w:eastAsia="Times New Roman" w:hAnsi="Arial Narrow" w:cs="Arial Narrow"/>
          <w:sz w:val="24"/>
          <w:szCs w:val="24"/>
          <w:lang w:val="en-GB"/>
        </w:rPr>
        <w:t>Proposals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in sealed envelope clearly marked </w:t>
      </w:r>
      <w:r>
        <w:rPr>
          <w:rFonts w:ascii="Arial Narrow" w:eastAsia="Times New Roman" w:hAnsi="Arial Narrow" w:cs="Arial Narrow"/>
          <w:b/>
          <w:sz w:val="24"/>
          <w:szCs w:val="24"/>
          <w:lang w:val="en-GB"/>
        </w:rPr>
        <w:t>“</w:t>
      </w:r>
      <w:r w:rsidR="002A6881" w:rsidRPr="002A6881">
        <w:rPr>
          <w:rFonts w:ascii="Arial Narrow" w:eastAsia="Times New Roman" w:hAnsi="Arial Narrow" w:cs="Arial Narrow"/>
          <w:b/>
          <w:lang w:val="en-GB"/>
        </w:rPr>
        <w:t xml:space="preserve">Provision of Consultancy Services for a Feasibility  Study for a Healthcare Waste Treatment Facility in Mauritius &amp; Preparation of Supporting Documents for Project Implementation under GEF ISLANDS </w:t>
      </w:r>
      <w:r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  <w:t>- (</w:t>
      </w:r>
      <w:r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  <w:t>MHPQ/W</w:t>
      </w:r>
      <w:r w:rsidR="00210A0C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  <w:t>KS&amp;S/202</w:t>
      </w:r>
      <w:r w:rsidR="002A6881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  <w:t>4</w:t>
      </w:r>
      <w:r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  <w:t>-202</w:t>
      </w:r>
      <w:r w:rsidR="002A6881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val="en-GB"/>
        </w:rPr>
        <w:t>5/Q25</w:t>
      </w:r>
      <w:r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  <w:t>)”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and indicating the closing date should be addressed to the </w:t>
      </w:r>
      <w:r w:rsidR="002A6881" w:rsidRPr="002A6881">
        <w:rPr>
          <w:rFonts w:ascii="Arial Narrow" w:eastAsia="Times New Roman" w:hAnsi="Arial Narrow" w:cs="Arial Narrow"/>
          <w:b/>
          <w:sz w:val="24"/>
          <w:szCs w:val="24"/>
          <w:lang w:val="en-GB"/>
        </w:rPr>
        <w:t xml:space="preserve">Acting </w:t>
      </w:r>
      <w:r>
        <w:rPr>
          <w:rFonts w:ascii="Arial Narrow" w:eastAsia="Times New Roman" w:hAnsi="Arial Narrow" w:cs="Arial Narrow"/>
          <w:b/>
          <w:sz w:val="24"/>
          <w:szCs w:val="24"/>
          <w:lang w:val="en-GB"/>
        </w:rPr>
        <w:t>Senior Chief Executive, Ministry of Health and Wellness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and deposited in the </w:t>
      </w:r>
      <w:r>
        <w:rPr>
          <w:rFonts w:ascii="Arial Narrow" w:eastAsia="Times New Roman" w:hAnsi="Arial Narrow" w:cs="Arial Narrow"/>
          <w:b/>
          <w:sz w:val="24"/>
          <w:szCs w:val="24"/>
          <w:lang w:val="en-GB"/>
        </w:rPr>
        <w:t>Bid Box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at the under-mentioned address or sent by Courier Service or Registered Mail so as to reach the </w:t>
      </w:r>
      <w:r w:rsidR="002A6881" w:rsidRPr="002A6881">
        <w:rPr>
          <w:rFonts w:ascii="Arial Narrow" w:eastAsia="Times New Roman" w:hAnsi="Arial Narrow" w:cs="Arial Narrow"/>
          <w:b/>
          <w:sz w:val="24"/>
          <w:szCs w:val="24"/>
          <w:lang w:val="en-GB"/>
        </w:rPr>
        <w:t>Acting</w:t>
      </w:r>
      <w:r w:rsidR="002A6881"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</w:t>
      </w:r>
      <w:r>
        <w:rPr>
          <w:rFonts w:ascii="Arial Narrow" w:eastAsia="Times New Roman" w:hAnsi="Arial Narrow" w:cs="Arial Narrow"/>
          <w:b/>
          <w:sz w:val="24"/>
          <w:szCs w:val="24"/>
          <w:lang w:val="en-GB"/>
        </w:rPr>
        <w:t xml:space="preserve">Senior Chief Executive, Ministry of Health and Wellness </w:t>
      </w:r>
      <w:r>
        <w:rPr>
          <w:rFonts w:ascii="Arial Narrow" w:eastAsia="Times New Roman" w:hAnsi="Arial Narrow" w:cs="Arial Narrow"/>
          <w:sz w:val="24"/>
          <w:szCs w:val="24"/>
        </w:rPr>
        <w:t xml:space="preserve">on or before </w:t>
      </w:r>
      <w:r w:rsidR="002A6881" w:rsidRPr="002A6881">
        <w:rPr>
          <w:rFonts w:ascii="Arial Narrow" w:eastAsia="Times New Roman" w:hAnsi="Arial Narrow" w:cs="Arial Narrow"/>
          <w:b/>
          <w:sz w:val="24"/>
          <w:szCs w:val="24"/>
          <w:u w:val="single"/>
        </w:rPr>
        <w:t>Wednesday 28 May 2025</w:t>
      </w:r>
      <w:r w:rsidR="008B5904" w:rsidRPr="002A6881">
        <w:rPr>
          <w:rFonts w:ascii="Arial Narrow" w:eastAsia="Times New Roman" w:hAnsi="Arial Narrow" w:cs="Arial Narrow"/>
          <w:b/>
          <w:sz w:val="24"/>
          <w:szCs w:val="24"/>
          <w:u w:val="single"/>
        </w:rPr>
        <w:t xml:space="preserve"> </w:t>
      </w:r>
      <w:r w:rsidRPr="002A6881">
        <w:rPr>
          <w:rFonts w:ascii="Arial Narrow" w:eastAsia="Times New Roman" w:hAnsi="Arial Narrow" w:cs="Arial Narrow"/>
          <w:b/>
          <w:sz w:val="24"/>
          <w:szCs w:val="24"/>
          <w:u w:val="single"/>
        </w:rPr>
        <w:t>up</w:t>
      </w:r>
      <w:r w:rsidRPr="002A6881">
        <w:rPr>
          <w:rFonts w:ascii="Arial Narrow" w:eastAsia="Times New Roman" w:hAnsi="Arial Narrow" w:cs="Arial Narrow"/>
          <w:b/>
          <w:bCs/>
          <w:sz w:val="24"/>
          <w:szCs w:val="24"/>
          <w:u w:val="single"/>
        </w:rPr>
        <w:t xml:space="preserve"> to 10.00 hours (local time) at latest.</w:t>
      </w:r>
      <w:proofErr w:type="gramEnd"/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4"/>
          <w:szCs w:val="24"/>
          <w:u w:val="single"/>
        </w:rPr>
      </w:pP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sz w:val="14"/>
          <w:szCs w:val="24"/>
          <w:lang w:val="en-GB"/>
        </w:rPr>
      </w:pP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val="en-GB"/>
        </w:rPr>
      </w:pPr>
      <w:r>
        <w:rPr>
          <w:rFonts w:ascii="Arial Narrow" w:eastAsia="Times New Roman" w:hAnsi="Arial Narrow" w:cs="Arial Narrow"/>
          <w:sz w:val="24"/>
          <w:szCs w:val="24"/>
          <w:lang w:val="en-GB"/>
        </w:rPr>
        <w:t>6.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ab/>
      </w:r>
      <w:r w:rsidR="00A565AA">
        <w:rPr>
          <w:rFonts w:ascii="Arial Narrow" w:eastAsia="Times New Roman" w:hAnsi="Arial Narrow" w:cs="Arial Narrow"/>
          <w:sz w:val="24"/>
          <w:szCs w:val="24"/>
          <w:lang w:val="en-GB"/>
        </w:rPr>
        <w:t>Proposals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</w:t>
      </w:r>
      <w:proofErr w:type="gramStart"/>
      <w:r>
        <w:rPr>
          <w:rFonts w:ascii="Arial Narrow" w:eastAsia="Times New Roman" w:hAnsi="Arial Narrow" w:cs="Arial Narrow"/>
          <w:sz w:val="24"/>
          <w:szCs w:val="24"/>
          <w:lang w:val="en-GB"/>
        </w:rPr>
        <w:t>will be opened</w:t>
      </w:r>
      <w:proofErr w:type="gramEnd"/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on </w:t>
      </w:r>
      <w:r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  <w:t>the same day at 10.30</w:t>
      </w:r>
      <w:r w:rsidR="003A1C02"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  <w:t xml:space="preserve"> </w:t>
      </w:r>
      <w:r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  <w:t xml:space="preserve">hrs 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in the presence of </w:t>
      </w:r>
      <w:r w:rsidR="00A565AA">
        <w:rPr>
          <w:rFonts w:ascii="Arial Narrow" w:eastAsia="Times New Roman" w:hAnsi="Arial Narrow" w:cs="Arial Narrow"/>
          <w:sz w:val="24"/>
          <w:szCs w:val="24"/>
          <w:lang w:val="en-GB"/>
        </w:rPr>
        <w:t>Consultant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/ </w:t>
      </w:r>
      <w:r w:rsidR="00A565AA">
        <w:rPr>
          <w:rFonts w:ascii="Arial Narrow" w:eastAsia="Times New Roman" w:hAnsi="Arial Narrow" w:cs="Arial Narrow"/>
          <w:sz w:val="24"/>
          <w:szCs w:val="24"/>
          <w:lang w:val="en-GB"/>
        </w:rPr>
        <w:t>Consultan</w:t>
      </w:r>
      <w:r w:rsidR="002A6881"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cy Firm 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>representatives who choose to attend</w:t>
      </w:r>
      <w:r w:rsidR="00210A0C"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at the address</w:t>
      </w:r>
      <w:r w:rsidR="00B23ECB"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given hereunder:</w:t>
      </w:r>
    </w:p>
    <w:p w:rsidR="00B23ECB" w:rsidRPr="00B23ECB" w:rsidRDefault="00B23ECB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sz w:val="12"/>
          <w:szCs w:val="24"/>
          <w:lang w:val="en-GB"/>
        </w:rPr>
      </w:pPr>
    </w:p>
    <w:p w:rsidR="002A6881" w:rsidRDefault="002A6881" w:rsidP="002A6881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  <w:t>Ministry of Health and Wellness</w:t>
      </w:r>
    </w:p>
    <w:p w:rsidR="002A6881" w:rsidRDefault="002A6881" w:rsidP="002A6881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  <w:t>Secretariat, Tendering Unit</w:t>
      </w:r>
    </w:p>
    <w:p w:rsidR="00C37797" w:rsidRDefault="002A6881" w:rsidP="002A6881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</w:pPr>
      <w:r w:rsidRPr="002A6881"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  <w:t>Room No. 129, 1st Floor</w:t>
      </w:r>
      <w:r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  <w:t>NexSky</w:t>
      </w:r>
      <w:proofErr w:type="spellEnd"/>
      <w:r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  <w:t xml:space="preserve"> Building, Hotel Avenue, </w:t>
      </w:r>
      <w:proofErr w:type="spellStart"/>
      <w:r w:rsidRPr="002A6881">
        <w:rPr>
          <w:rFonts w:ascii="Arial Narrow" w:eastAsia="Times New Roman" w:hAnsi="Arial Narrow" w:cs="Arial Narrow"/>
          <w:b/>
          <w:bCs/>
          <w:sz w:val="24"/>
          <w:szCs w:val="24"/>
          <w:lang w:val="en-GB"/>
        </w:rPr>
        <w:t>Ebene</w:t>
      </w:r>
      <w:proofErr w:type="spellEnd"/>
    </w:p>
    <w:p w:rsidR="002A6881" w:rsidRDefault="002A6881" w:rsidP="002A6881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center"/>
        <w:rPr>
          <w:rFonts w:ascii="Arial Narrow" w:eastAsia="Times New Roman" w:hAnsi="Arial Narrow" w:cs="Arial Narrow"/>
          <w:sz w:val="20"/>
          <w:szCs w:val="24"/>
          <w:lang w:val="en-GB"/>
        </w:rPr>
      </w:pP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val="en-GB"/>
        </w:rPr>
      </w:pPr>
      <w:r>
        <w:rPr>
          <w:rFonts w:ascii="Arial Narrow" w:eastAsia="Times New Roman" w:hAnsi="Arial Narrow" w:cs="Arial Narrow"/>
          <w:sz w:val="24"/>
          <w:szCs w:val="24"/>
          <w:lang w:val="en-GB"/>
        </w:rPr>
        <w:t>7.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ab/>
        <w:t xml:space="preserve">The Ministry of Health and Wellness reserves the right </w:t>
      </w:r>
      <w:proofErr w:type="gramStart"/>
      <w:r>
        <w:rPr>
          <w:rFonts w:ascii="Arial Narrow" w:eastAsia="Times New Roman" w:hAnsi="Arial Narrow" w:cs="Arial Narrow"/>
          <w:sz w:val="24"/>
          <w:szCs w:val="24"/>
          <w:lang w:val="en-GB"/>
        </w:rPr>
        <w:t>to</w:t>
      </w:r>
      <w:proofErr w:type="gramEnd"/>
      <w:r>
        <w:rPr>
          <w:rFonts w:ascii="Arial Narrow" w:eastAsia="Times New Roman" w:hAnsi="Arial Narrow" w:cs="Arial Narrow"/>
          <w:sz w:val="24"/>
          <w:szCs w:val="24"/>
          <w:lang w:val="en-GB"/>
        </w:rPr>
        <w:t>:</w:t>
      </w: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val="en-GB"/>
        </w:rPr>
      </w:pPr>
      <w:r>
        <w:rPr>
          <w:rFonts w:ascii="Arial Narrow" w:eastAsia="Times New Roman" w:hAnsi="Arial Narrow" w:cs="Arial Narrow"/>
          <w:sz w:val="24"/>
          <w:szCs w:val="24"/>
          <w:lang w:val="en-GB"/>
        </w:rPr>
        <w:tab/>
        <w:t>(a)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ab/>
      </w:r>
      <w:proofErr w:type="gramStart"/>
      <w:r>
        <w:rPr>
          <w:rFonts w:ascii="Arial Narrow" w:eastAsia="Times New Roman" w:hAnsi="Arial Narrow" w:cs="Arial Narrow"/>
          <w:sz w:val="24"/>
          <w:szCs w:val="24"/>
          <w:lang w:val="en-GB"/>
        </w:rPr>
        <w:t>accept</w:t>
      </w:r>
      <w:proofErr w:type="gramEnd"/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or reject any </w:t>
      </w:r>
      <w:r w:rsidR="00210A0C">
        <w:rPr>
          <w:rFonts w:ascii="Arial Narrow" w:eastAsia="Times New Roman" w:hAnsi="Arial Narrow" w:cs="Arial Narrow"/>
          <w:sz w:val="24"/>
          <w:szCs w:val="24"/>
          <w:lang w:val="en-GB"/>
        </w:rPr>
        <w:t>proposal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; and </w:t>
      </w:r>
    </w:p>
    <w:p w:rsidR="00210A0C" w:rsidRDefault="00210A0C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val="en-GB"/>
        </w:rPr>
      </w:pPr>
      <w:r>
        <w:rPr>
          <w:rFonts w:ascii="Arial Narrow" w:eastAsia="Times New Roman" w:hAnsi="Arial Narrow" w:cs="Arial Narrow"/>
          <w:sz w:val="24"/>
          <w:szCs w:val="24"/>
          <w:lang w:val="en-GB"/>
        </w:rPr>
        <w:tab/>
        <w:t>(b)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ab/>
      </w:r>
      <w:proofErr w:type="gramStart"/>
      <w:r>
        <w:rPr>
          <w:rFonts w:ascii="Arial Narrow" w:eastAsia="Times New Roman" w:hAnsi="Arial Narrow" w:cs="Arial Narrow"/>
          <w:sz w:val="24"/>
          <w:szCs w:val="24"/>
          <w:lang w:val="en-GB"/>
        </w:rPr>
        <w:t>reject</w:t>
      </w:r>
      <w:proofErr w:type="gramEnd"/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all proposal</w:t>
      </w:r>
      <w:r w:rsidR="00C37797">
        <w:rPr>
          <w:rFonts w:ascii="Arial Narrow" w:eastAsia="Times New Roman" w:hAnsi="Arial Narrow" w:cs="Arial Narrow"/>
          <w:sz w:val="24"/>
          <w:szCs w:val="24"/>
          <w:lang w:val="en-GB"/>
        </w:rPr>
        <w:t>s, or cancel the public procurement proceedings at any time pr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ior to    </w:t>
      </w:r>
    </w:p>
    <w:p w:rsidR="00210A0C" w:rsidRDefault="00210A0C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val="en-GB"/>
        </w:rPr>
      </w:pP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                         </w:t>
      </w:r>
      <w:proofErr w:type="gramStart"/>
      <w:r>
        <w:rPr>
          <w:rFonts w:ascii="Arial Narrow" w:eastAsia="Times New Roman" w:hAnsi="Arial Narrow" w:cs="Arial Narrow"/>
          <w:sz w:val="24"/>
          <w:szCs w:val="24"/>
          <w:lang w:val="en-GB"/>
        </w:rPr>
        <w:t>the</w:t>
      </w:r>
      <w:proofErr w:type="gramEnd"/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acceptance of a proposal</w:t>
      </w:r>
      <w:r w:rsidR="00C37797"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as per provision of section 39(1) of the Public Procurement </w:t>
      </w: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 </w:t>
      </w:r>
    </w:p>
    <w:p w:rsidR="00C37797" w:rsidRDefault="00210A0C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val="en-GB"/>
        </w:rPr>
      </w:pPr>
      <w:r>
        <w:rPr>
          <w:rFonts w:ascii="Arial Narrow" w:eastAsia="Times New Roman" w:hAnsi="Arial Narrow" w:cs="Arial Narrow"/>
          <w:sz w:val="24"/>
          <w:szCs w:val="24"/>
          <w:lang w:val="en-GB"/>
        </w:rPr>
        <w:t xml:space="preserve">                          </w:t>
      </w:r>
      <w:r w:rsidR="00C37797">
        <w:rPr>
          <w:rFonts w:ascii="Arial Narrow" w:eastAsia="Times New Roman" w:hAnsi="Arial Narrow" w:cs="Arial Narrow"/>
          <w:sz w:val="24"/>
          <w:szCs w:val="24"/>
          <w:lang w:val="en-GB"/>
        </w:rPr>
        <w:t>Act 2006.</w:t>
      </w:r>
    </w:p>
    <w:p w:rsidR="00C9449D" w:rsidRDefault="00C9449D" w:rsidP="00210A0C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tabs>
          <w:tab w:val="left" w:pos="2145"/>
        </w:tabs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val="en-GB"/>
        </w:rPr>
      </w:pPr>
    </w:p>
    <w:p w:rsidR="00C37797" w:rsidRDefault="00C37797" w:rsidP="00210A0C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tabs>
          <w:tab w:val="left" w:pos="2145"/>
        </w:tabs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val="en-GB"/>
        </w:rPr>
      </w:pPr>
      <w:r>
        <w:rPr>
          <w:rFonts w:ascii="Arial Narrow" w:eastAsia="Times New Roman" w:hAnsi="Arial Narrow" w:cs="Arial Narrow"/>
          <w:b/>
          <w:bCs/>
          <w:lang w:val="en-GB"/>
        </w:rPr>
        <w:t>Ministry of Health and Wellness</w:t>
      </w: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val="en-GB"/>
        </w:rPr>
      </w:pPr>
      <w:r>
        <w:rPr>
          <w:rFonts w:ascii="Arial Narrow" w:eastAsia="Times New Roman" w:hAnsi="Arial Narrow" w:cs="Arial Narrow"/>
          <w:b/>
          <w:bCs/>
          <w:lang w:val="en-GB"/>
        </w:rPr>
        <w:t>5</w:t>
      </w:r>
      <w:r>
        <w:rPr>
          <w:rFonts w:ascii="Arial Narrow" w:eastAsia="Times New Roman" w:hAnsi="Arial Narrow" w:cs="Arial Narrow"/>
          <w:b/>
          <w:bCs/>
          <w:vertAlign w:val="superscript"/>
          <w:lang w:val="en-GB"/>
        </w:rPr>
        <w:t>th</w:t>
      </w:r>
      <w:r>
        <w:rPr>
          <w:rFonts w:ascii="Arial Narrow" w:eastAsia="Times New Roman" w:hAnsi="Arial Narrow" w:cs="Arial Narrow"/>
          <w:b/>
          <w:bCs/>
          <w:lang w:val="en-GB"/>
        </w:rPr>
        <w:t xml:space="preserve"> Floor, Emmanuel Anquetil Building,</w:t>
      </w:r>
    </w:p>
    <w:p w:rsidR="00C37797" w:rsidRDefault="00C37797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val="en-GB"/>
        </w:rPr>
      </w:pPr>
      <w:r>
        <w:rPr>
          <w:rFonts w:ascii="Arial Narrow" w:eastAsia="Times New Roman" w:hAnsi="Arial Narrow" w:cs="Arial Narrow"/>
          <w:b/>
          <w:bCs/>
          <w:lang w:val="en-GB"/>
        </w:rPr>
        <w:t>SSR Street, Port Louis</w:t>
      </w:r>
    </w:p>
    <w:p w:rsidR="00210A0C" w:rsidRDefault="00C9449D" w:rsidP="00C37797">
      <w:pPr>
        <w:pBdr>
          <w:top w:val="double" w:sz="12" w:space="0" w:color="auto"/>
          <w:left w:val="double" w:sz="12" w:space="15" w:color="auto"/>
          <w:bottom w:val="double" w:sz="12" w:space="20" w:color="auto"/>
          <w:right w:val="double" w:sz="12" w:space="15" w:color="auto"/>
        </w:pBdr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val="en-GB"/>
        </w:rPr>
      </w:pPr>
      <w:r>
        <w:rPr>
          <w:rFonts w:ascii="Arial Narrow" w:eastAsia="Times New Roman" w:hAnsi="Arial Narrow" w:cs="Arial Narrow"/>
          <w:b/>
          <w:bCs/>
          <w:lang w:val="en-GB"/>
        </w:rPr>
        <w:t>15 April 2025</w:t>
      </w:r>
      <w:bookmarkStart w:id="0" w:name="_GoBack"/>
      <w:bookmarkEnd w:id="0"/>
    </w:p>
    <w:sectPr w:rsidR="00210A0C" w:rsidSect="00B23EC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97"/>
    <w:rsid w:val="000815FC"/>
    <w:rsid w:val="00210A0C"/>
    <w:rsid w:val="002A6881"/>
    <w:rsid w:val="003A1C02"/>
    <w:rsid w:val="004A5255"/>
    <w:rsid w:val="005620D7"/>
    <w:rsid w:val="005A094C"/>
    <w:rsid w:val="00632B3F"/>
    <w:rsid w:val="006C2093"/>
    <w:rsid w:val="008A3E84"/>
    <w:rsid w:val="008B5904"/>
    <w:rsid w:val="008E4CB7"/>
    <w:rsid w:val="00957AF0"/>
    <w:rsid w:val="00A565AA"/>
    <w:rsid w:val="00AA0685"/>
    <w:rsid w:val="00B23ECB"/>
    <w:rsid w:val="00C37797"/>
    <w:rsid w:val="00C9449D"/>
    <w:rsid w:val="00E10486"/>
    <w:rsid w:val="00F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0F30"/>
  <w15:chartTrackingRefBased/>
  <w15:docId w15:val="{E82F983D-3A08-4C8E-9781-E13259A6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79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8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Amoordom</dc:creator>
  <cp:keywords/>
  <dc:description/>
  <cp:lastModifiedBy>HP</cp:lastModifiedBy>
  <cp:revision>2</cp:revision>
  <cp:lastPrinted>2024-03-22T08:57:00Z</cp:lastPrinted>
  <dcterms:created xsi:type="dcterms:W3CDTF">2025-04-14T11:59:00Z</dcterms:created>
  <dcterms:modified xsi:type="dcterms:W3CDTF">2025-04-14T11:59:00Z</dcterms:modified>
</cp:coreProperties>
</file>