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AB8" w:rsidRDefault="00D67AB8" w:rsidP="00022947">
      <w:pPr>
        <w:pBdr>
          <w:bottom w:val="single" w:sz="8" w:space="0" w:color="000000"/>
        </w:pBdr>
        <w:spacing w:line="276" w:lineRule="auto"/>
        <w:jc w:val="center"/>
        <w:textAlignment w:val="baseline"/>
      </w:pPr>
      <w:r w:rsidRPr="00780BBD">
        <w:rPr>
          <w:rFonts w:eastAsia="Times New Roman"/>
          <w:color w:val="FFFFFF" w:themeColor="background1"/>
          <w:sz w:val="28"/>
        </w:rPr>
        <w:object w:dxaOrig="156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57pt" o:ole="" filled="t">
            <v:fill color2="black"/>
            <v:imagedata r:id="rId7" o:title=""/>
          </v:shape>
          <o:OLEObject Type="Embed" ProgID="Microsoft" ShapeID="_x0000_i1025" DrawAspect="Content" ObjectID="_1817017794" r:id="rId8"/>
        </w:object>
      </w:r>
    </w:p>
    <w:p w:rsidR="00D67AB8" w:rsidRPr="00B408D5" w:rsidRDefault="00D67AB8" w:rsidP="00022947">
      <w:pPr>
        <w:pBdr>
          <w:bottom w:val="single" w:sz="8" w:space="0" w:color="000000"/>
        </w:pBdr>
        <w:spacing w:line="276" w:lineRule="auto"/>
        <w:jc w:val="center"/>
        <w:textAlignment w:val="baseline"/>
        <w:rPr>
          <w:rFonts w:eastAsia="Times New Roman"/>
          <w:b/>
          <w:color w:val="FFFFFF" w:themeColor="background1"/>
          <w:sz w:val="28"/>
          <w:szCs w:val="28"/>
        </w:rPr>
      </w:pPr>
      <w:r w:rsidRPr="00B408D5">
        <w:rPr>
          <w:b/>
          <w:sz w:val="28"/>
          <w:szCs w:val="28"/>
        </w:rPr>
        <w:t xml:space="preserve">Ministry of Health and </w:t>
      </w:r>
      <w:r w:rsidR="00370D18">
        <w:rPr>
          <w:b/>
          <w:sz w:val="28"/>
          <w:szCs w:val="28"/>
        </w:rPr>
        <w:t>Wellness</w:t>
      </w:r>
    </w:p>
    <w:p w:rsidR="00D67AB8" w:rsidRPr="00432674" w:rsidRDefault="00D67AB8" w:rsidP="00967723">
      <w:pPr>
        <w:spacing w:line="276" w:lineRule="auto"/>
        <w:jc w:val="center"/>
        <w:rPr>
          <w:rFonts w:ascii="Arial" w:hAnsi="Arial" w:cs="Arial"/>
          <w:b/>
          <w:sz w:val="12"/>
          <w:szCs w:val="4"/>
        </w:rPr>
      </w:pPr>
    </w:p>
    <w:p w:rsidR="008A3C2B" w:rsidRDefault="00C55776" w:rsidP="00967723">
      <w:pPr>
        <w:spacing w:line="276" w:lineRule="auto"/>
        <w:jc w:val="center"/>
        <w:rPr>
          <w:rFonts w:ascii="Arial" w:hAnsi="Arial" w:cs="Arial"/>
          <w:b/>
          <w:sz w:val="28"/>
          <w:szCs w:val="28"/>
        </w:rPr>
      </w:pPr>
      <w:r>
        <w:rPr>
          <w:rFonts w:ascii="Arial" w:hAnsi="Arial" w:cs="Arial"/>
          <w:b/>
          <w:sz w:val="28"/>
          <w:szCs w:val="28"/>
        </w:rPr>
        <w:t>Expression of Interest</w:t>
      </w:r>
      <w:r w:rsidR="007D06DC">
        <w:rPr>
          <w:rFonts w:ascii="Arial" w:hAnsi="Arial" w:cs="Arial"/>
          <w:b/>
          <w:sz w:val="28"/>
          <w:szCs w:val="28"/>
        </w:rPr>
        <w:t xml:space="preserve"> (EOI)</w:t>
      </w:r>
    </w:p>
    <w:p w:rsidR="007E57C2" w:rsidRPr="00BB562D" w:rsidRDefault="007E57C2" w:rsidP="00967723">
      <w:pPr>
        <w:spacing w:line="276" w:lineRule="auto"/>
        <w:jc w:val="center"/>
        <w:rPr>
          <w:rFonts w:ascii="Arial" w:hAnsi="Arial" w:cs="Arial"/>
          <w:b/>
          <w:sz w:val="4"/>
          <w:szCs w:val="4"/>
        </w:rPr>
      </w:pPr>
    </w:p>
    <w:p w:rsidR="00737A25" w:rsidRDefault="00737A25" w:rsidP="00967723">
      <w:pPr>
        <w:spacing w:line="276" w:lineRule="auto"/>
        <w:jc w:val="center"/>
        <w:rPr>
          <w:rFonts w:ascii="Arial" w:hAnsi="Arial" w:cs="Arial"/>
          <w:b/>
          <w:sz w:val="28"/>
          <w:szCs w:val="28"/>
        </w:rPr>
      </w:pPr>
    </w:p>
    <w:p w:rsidR="00C55776" w:rsidRPr="00737A25" w:rsidRDefault="00737A25" w:rsidP="00737A25">
      <w:pPr>
        <w:spacing w:line="360" w:lineRule="auto"/>
        <w:jc w:val="center"/>
        <w:rPr>
          <w:rFonts w:ascii="Arial" w:hAnsi="Arial" w:cs="Arial"/>
          <w:b/>
          <w:sz w:val="32"/>
          <w:szCs w:val="32"/>
        </w:rPr>
      </w:pPr>
      <w:r w:rsidRPr="00737A25">
        <w:rPr>
          <w:rFonts w:ascii="Arial" w:hAnsi="Arial" w:cs="Arial"/>
          <w:b/>
          <w:sz w:val="32"/>
          <w:szCs w:val="32"/>
        </w:rPr>
        <w:t>f</w:t>
      </w:r>
      <w:r w:rsidR="008A3C2B" w:rsidRPr="00737A25">
        <w:rPr>
          <w:rFonts w:ascii="Arial" w:hAnsi="Arial" w:cs="Arial"/>
          <w:b/>
          <w:sz w:val="32"/>
          <w:szCs w:val="32"/>
        </w:rPr>
        <w:t>or</w:t>
      </w:r>
      <w:r w:rsidRPr="00737A25">
        <w:rPr>
          <w:rFonts w:ascii="Arial" w:hAnsi="Arial" w:cs="Arial"/>
          <w:b/>
          <w:sz w:val="32"/>
          <w:szCs w:val="32"/>
        </w:rPr>
        <w:t xml:space="preserve"> the</w:t>
      </w:r>
    </w:p>
    <w:p w:rsidR="003D2083" w:rsidRDefault="003D2083" w:rsidP="00737A25">
      <w:pPr>
        <w:spacing w:line="360" w:lineRule="auto"/>
        <w:jc w:val="center"/>
        <w:rPr>
          <w:rFonts w:ascii="Arial" w:hAnsi="Arial" w:cs="Arial"/>
          <w:b/>
          <w:sz w:val="32"/>
          <w:szCs w:val="32"/>
        </w:rPr>
      </w:pPr>
      <w:r>
        <w:rPr>
          <w:rFonts w:ascii="Arial" w:hAnsi="Arial" w:cs="Arial"/>
          <w:b/>
          <w:sz w:val="32"/>
          <w:szCs w:val="32"/>
        </w:rPr>
        <w:t xml:space="preserve">Repair of Control System for Generator Sets at </w:t>
      </w:r>
    </w:p>
    <w:p w:rsidR="000F0574" w:rsidRPr="00737A25" w:rsidRDefault="003D2083" w:rsidP="00737A25">
      <w:pPr>
        <w:spacing w:line="360" w:lineRule="auto"/>
        <w:jc w:val="center"/>
        <w:rPr>
          <w:rFonts w:ascii="Arial" w:hAnsi="Arial" w:cs="Arial"/>
          <w:b/>
          <w:sz w:val="32"/>
          <w:szCs w:val="32"/>
        </w:rPr>
      </w:pPr>
      <w:r>
        <w:rPr>
          <w:rFonts w:ascii="Arial" w:hAnsi="Arial" w:cs="Arial"/>
          <w:b/>
          <w:sz w:val="32"/>
          <w:szCs w:val="32"/>
        </w:rPr>
        <w:t>New Souillac</w:t>
      </w:r>
      <w:r w:rsidR="00737A25" w:rsidRPr="00737A25">
        <w:rPr>
          <w:rFonts w:ascii="Arial" w:hAnsi="Arial" w:cs="Arial"/>
          <w:b/>
          <w:sz w:val="32"/>
          <w:szCs w:val="32"/>
        </w:rPr>
        <w:t xml:space="preserve"> Hospital</w:t>
      </w:r>
    </w:p>
    <w:p w:rsidR="00737A25" w:rsidRPr="00314B1E" w:rsidRDefault="00737A25" w:rsidP="00967723">
      <w:pPr>
        <w:spacing w:line="276" w:lineRule="auto"/>
        <w:jc w:val="center"/>
        <w:rPr>
          <w:rFonts w:ascii="Arial" w:hAnsi="Arial" w:cs="Arial"/>
          <w:b/>
          <w:sz w:val="14"/>
          <w:szCs w:val="28"/>
        </w:rPr>
      </w:pPr>
    </w:p>
    <w:p w:rsidR="00737A25" w:rsidRDefault="00737A25" w:rsidP="00737A25">
      <w:pPr>
        <w:jc w:val="center"/>
        <w:rPr>
          <w:b/>
          <w:color w:val="000000"/>
          <w:sz w:val="36"/>
          <w:szCs w:val="36"/>
        </w:rPr>
      </w:pPr>
    </w:p>
    <w:p w:rsidR="00737A25" w:rsidRDefault="00737A25" w:rsidP="00737A25">
      <w:pPr>
        <w:jc w:val="center"/>
        <w:rPr>
          <w:b/>
          <w:color w:val="000000"/>
          <w:sz w:val="36"/>
          <w:szCs w:val="36"/>
        </w:rPr>
      </w:pPr>
    </w:p>
    <w:p w:rsidR="00737A25" w:rsidRDefault="00737A25" w:rsidP="00737A25">
      <w:pPr>
        <w:jc w:val="center"/>
        <w:rPr>
          <w:b/>
          <w:color w:val="000000"/>
          <w:sz w:val="36"/>
          <w:szCs w:val="36"/>
        </w:rPr>
      </w:pPr>
      <w:r w:rsidRPr="00244E0F">
        <w:rPr>
          <w:b/>
          <w:color w:val="000000"/>
          <w:sz w:val="36"/>
          <w:szCs w:val="36"/>
        </w:rPr>
        <w:t xml:space="preserve">Procurement Reference No: </w:t>
      </w:r>
    </w:p>
    <w:p w:rsidR="00737A25" w:rsidRPr="00244E0F" w:rsidRDefault="00737A25" w:rsidP="00737A25">
      <w:pPr>
        <w:jc w:val="center"/>
        <w:rPr>
          <w:b/>
          <w:color w:val="000000"/>
          <w:sz w:val="36"/>
          <w:szCs w:val="36"/>
        </w:rPr>
      </w:pPr>
    </w:p>
    <w:p w:rsidR="00737A25" w:rsidRPr="00244E0F" w:rsidRDefault="008917C1" w:rsidP="00737A25">
      <w:pPr>
        <w:jc w:val="center"/>
        <w:rPr>
          <w:b/>
          <w:color w:val="000000"/>
          <w:sz w:val="36"/>
          <w:szCs w:val="36"/>
        </w:rPr>
      </w:pPr>
      <w:r>
        <w:rPr>
          <w:b/>
          <w:color w:val="000000"/>
          <w:sz w:val="36"/>
          <w:szCs w:val="36"/>
        </w:rPr>
        <w:t>MHPQ/WKS&amp;S/2025-2026</w:t>
      </w:r>
      <w:r w:rsidR="003D2083">
        <w:rPr>
          <w:b/>
          <w:color w:val="000000"/>
          <w:sz w:val="36"/>
          <w:szCs w:val="36"/>
        </w:rPr>
        <w:t>/Q</w:t>
      </w:r>
      <w:r>
        <w:rPr>
          <w:b/>
          <w:color w:val="000000"/>
          <w:sz w:val="36"/>
          <w:szCs w:val="36"/>
        </w:rPr>
        <w:t>1</w:t>
      </w:r>
    </w:p>
    <w:p w:rsidR="00737A25" w:rsidRDefault="00737A25" w:rsidP="00737A25">
      <w:pPr>
        <w:jc w:val="center"/>
        <w:rPr>
          <w:b/>
          <w:color w:val="000000"/>
          <w:sz w:val="36"/>
          <w:szCs w:val="36"/>
        </w:rPr>
      </w:pPr>
    </w:p>
    <w:p w:rsidR="00737A25" w:rsidRDefault="00737A25" w:rsidP="00737A25">
      <w:pPr>
        <w:jc w:val="center"/>
        <w:rPr>
          <w:b/>
          <w:color w:val="000000"/>
          <w:sz w:val="36"/>
          <w:szCs w:val="36"/>
        </w:rPr>
      </w:pPr>
    </w:p>
    <w:p w:rsidR="00737A25" w:rsidRDefault="00737A25" w:rsidP="00737A25">
      <w:pPr>
        <w:jc w:val="center"/>
        <w:rPr>
          <w:b/>
          <w:color w:val="000000"/>
          <w:sz w:val="36"/>
          <w:szCs w:val="36"/>
        </w:rPr>
      </w:pPr>
    </w:p>
    <w:p w:rsidR="00737A25" w:rsidRPr="00244E0F" w:rsidRDefault="00737A25" w:rsidP="00737A25">
      <w:pPr>
        <w:jc w:val="center"/>
        <w:rPr>
          <w:b/>
          <w:color w:val="000000"/>
          <w:sz w:val="36"/>
          <w:szCs w:val="36"/>
        </w:rPr>
      </w:pPr>
      <w:r>
        <w:rPr>
          <w:b/>
          <w:color w:val="000000"/>
          <w:sz w:val="36"/>
          <w:szCs w:val="36"/>
        </w:rPr>
        <w:t>Closing date:</w:t>
      </w:r>
      <w:r w:rsidR="003D2083">
        <w:rPr>
          <w:b/>
          <w:color w:val="000000"/>
          <w:sz w:val="36"/>
          <w:szCs w:val="36"/>
        </w:rPr>
        <w:t xml:space="preserve"> </w:t>
      </w:r>
      <w:r w:rsidR="00ED118B">
        <w:rPr>
          <w:b/>
          <w:color w:val="000000"/>
          <w:sz w:val="36"/>
          <w:szCs w:val="36"/>
        </w:rPr>
        <w:t>10 September</w:t>
      </w:r>
      <w:r w:rsidR="00C23585">
        <w:rPr>
          <w:b/>
          <w:color w:val="000000"/>
          <w:sz w:val="36"/>
          <w:szCs w:val="36"/>
        </w:rPr>
        <w:t xml:space="preserve"> 2025</w:t>
      </w:r>
    </w:p>
    <w:p w:rsidR="00737A25" w:rsidRPr="00244E0F" w:rsidRDefault="00737A25" w:rsidP="00737A25">
      <w:pPr>
        <w:jc w:val="center"/>
        <w:rPr>
          <w:b/>
          <w:color w:val="000000"/>
          <w:sz w:val="36"/>
          <w:szCs w:val="36"/>
        </w:rPr>
      </w:pPr>
    </w:p>
    <w:p w:rsidR="00737A25" w:rsidRPr="00244E0F" w:rsidRDefault="00737A25" w:rsidP="00737A25">
      <w:pPr>
        <w:jc w:val="center"/>
        <w:rPr>
          <w:b/>
          <w:color w:val="000000"/>
          <w:sz w:val="36"/>
          <w:szCs w:val="36"/>
        </w:rPr>
      </w:pPr>
    </w:p>
    <w:p w:rsidR="00737A25" w:rsidRDefault="00737A25" w:rsidP="00737A25">
      <w:pPr>
        <w:jc w:val="center"/>
        <w:rPr>
          <w:b/>
          <w:color w:val="000000"/>
          <w:sz w:val="36"/>
          <w:szCs w:val="36"/>
        </w:rPr>
      </w:pPr>
      <w:r w:rsidRPr="00244E0F">
        <w:rPr>
          <w:b/>
          <w:color w:val="000000"/>
          <w:sz w:val="36"/>
          <w:szCs w:val="36"/>
        </w:rPr>
        <w:t>Client: Ministry of Health and Wellness</w:t>
      </w:r>
    </w:p>
    <w:p w:rsidR="00737A25" w:rsidRPr="00A261B1" w:rsidRDefault="00737A25" w:rsidP="00737A25">
      <w:pPr>
        <w:jc w:val="center"/>
        <w:rPr>
          <w:b/>
          <w:color w:val="000000"/>
          <w:sz w:val="32"/>
          <w:szCs w:val="32"/>
        </w:rPr>
      </w:pPr>
    </w:p>
    <w:p w:rsidR="00F5215B" w:rsidRDefault="00F5215B" w:rsidP="00967723">
      <w:pPr>
        <w:spacing w:line="276" w:lineRule="auto"/>
        <w:rPr>
          <w:rFonts w:ascii="Arial" w:hAnsi="Arial" w:cs="Arial"/>
          <w:b/>
          <w:szCs w:val="24"/>
        </w:rPr>
      </w:pPr>
    </w:p>
    <w:p w:rsidR="003D2083" w:rsidRDefault="003D2083" w:rsidP="00737A25">
      <w:pPr>
        <w:rPr>
          <w:b/>
        </w:rPr>
      </w:pPr>
    </w:p>
    <w:p w:rsidR="003D2083" w:rsidRDefault="003D2083" w:rsidP="00737A25">
      <w:pPr>
        <w:rPr>
          <w:b/>
        </w:rPr>
      </w:pPr>
    </w:p>
    <w:p w:rsidR="00737A25" w:rsidRPr="00A51776" w:rsidRDefault="00737A25" w:rsidP="00737A25">
      <w:pPr>
        <w:rPr>
          <w:b/>
        </w:rPr>
      </w:pPr>
      <w:r w:rsidRPr="00A51776">
        <w:rPr>
          <w:b/>
        </w:rPr>
        <w:t>Ministry of Health and Wellness</w:t>
      </w:r>
    </w:p>
    <w:p w:rsidR="00737A25" w:rsidRDefault="003D2083" w:rsidP="00737A25">
      <w:pPr>
        <w:rPr>
          <w:b/>
        </w:rPr>
      </w:pPr>
      <w:r>
        <w:rPr>
          <w:b/>
        </w:rPr>
        <w:t>1</w:t>
      </w:r>
      <w:r w:rsidRPr="003D2083">
        <w:rPr>
          <w:b/>
          <w:vertAlign w:val="superscript"/>
        </w:rPr>
        <w:t>st</w:t>
      </w:r>
      <w:r>
        <w:rPr>
          <w:b/>
        </w:rPr>
        <w:t xml:space="preserve"> </w:t>
      </w:r>
      <w:r w:rsidR="00737A25" w:rsidRPr="00A51776">
        <w:rPr>
          <w:b/>
        </w:rPr>
        <w:t xml:space="preserve">Floor </w:t>
      </w:r>
      <w:r>
        <w:rPr>
          <w:b/>
        </w:rPr>
        <w:t>Nexsky</w:t>
      </w:r>
      <w:r w:rsidR="00737A25" w:rsidRPr="00A51776">
        <w:rPr>
          <w:b/>
        </w:rPr>
        <w:t xml:space="preserve"> Building</w:t>
      </w:r>
    </w:p>
    <w:p w:rsidR="000A57D2" w:rsidRPr="00A51776" w:rsidRDefault="000A57D2" w:rsidP="00737A25">
      <w:pPr>
        <w:rPr>
          <w:b/>
        </w:rPr>
      </w:pPr>
      <w:r>
        <w:rPr>
          <w:b/>
        </w:rPr>
        <w:t>Hotel Avenue,</w:t>
      </w:r>
    </w:p>
    <w:p w:rsidR="00C23585" w:rsidRDefault="00C23585" w:rsidP="00737A25">
      <w:pPr>
        <w:rPr>
          <w:b/>
        </w:rPr>
      </w:pPr>
      <w:r>
        <w:rPr>
          <w:b/>
        </w:rPr>
        <w:t>Cybercity,</w:t>
      </w:r>
    </w:p>
    <w:p w:rsidR="00737A25" w:rsidRPr="00A51776" w:rsidRDefault="003D2083" w:rsidP="00737A25">
      <w:pPr>
        <w:rPr>
          <w:b/>
        </w:rPr>
      </w:pPr>
      <w:r>
        <w:rPr>
          <w:b/>
        </w:rPr>
        <w:t>Eb</w:t>
      </w:r>
      <w:r>
        <w:rPr>
          <w:rFonts w:cs="Times New Roman"/>
          <w:b/>
        </w:rPr>
        <w:t>è</w:t>
      </w:r>
      <w:r>
        <w:rPr>
          <w:b/>
        </w:rPr>
        <w:t>ne</w:t>
      </w:r>
    </w:p>
    <w:p w:rsidR="00737A25" w:rsidRPr="00A51776" w:rsidRDefault="00737A25" w:rsidP="00737A25">
      <w:pPr>
        <w:rPr>
          <w:b/>
        </w:rPr>
      </w:pPr>
      <w:r w:rsidRPr="00A51776">
        <w:rPr>
          <w:b/>
        </w:rPr>
        <w:t xml:space="preserve">Tel No: + 230 </w:t>
      </w:r>
      <w:r w:rsidR="003D2083">
        <w:rPr>
          <w:b/>
        </w:rPr>
        <w:t>490 4200</w:t>
      </w:r>
    </w:p>
    <w:p w:rsidR="00737A25" w:rsidRPr="00A51776" w:rsidRDefault="006B02D4" w:rsidP="00737A25">
      <w:pPr>
        <w:rPr>
          <w:b/>
        </w:rPr>
      </w:pPr>
      <w:r>
        <w:rPr>
          <w:b/>
        </w:rPr>
        <w:t>Email: procreg@govmu.org</w:t>
      </w:r>
    </w:p>
    <w:p w:rsidR="00737A25" w:rsidRDefault="00737A25">
      <w:pPr>
        <w:suppressAutoHyphens w:val="0"/>
        <w:overflowPunct/>
        <w:autoSpaceDE/>
        <w:autoSpaceDN/>
        <w:adjustRightInd/>
        <w:spacing w:after="200" w:line="276" w:lineRule="auto"/>
        <w:jc w:val="left"/>
        <w:rPr>
          <w:rFonts w:ascii="Arial" w:hAnsi="Arial" w:cs="Arial"/>
          <w:b/>
          <w:szCs w:val="24"/>
        </w:rPr>
      </w:pPr>
      <w:r>
        <w:rPr>
          <w:rFonts w:ascii="Arial" w:hAnsi="Arial" w:cs="Arial"/>
          <w:b/>
          <w:szCs w:val="24"/>
        </w:rPr>
        <w:br w:type="page"/>
      </w:r>
    </w:p>
    <w:p w:rsidR="00807C2B" w:rsidRDefault="00807C2B">
      <w:pPr>
        <w:suppressAutoHyphens w:val="0"/>
        <w:overflowPunct/>
        <w:autoSpaceDE/>
        <w:autoSpaceDN/>
        <w:adjustRightInd/>
        <w:spacing w:after="200" w:line="276" w:lineRule="auto"/>
        <w:jc w:val="left"/>
        <w:rPr>
          <w:rFonts w:ascii="Arial" w:hAnsi="Arial" w:cs="Arial"/>
          <w:b/>
          <w:szCs w:val="24"/>
        </w:rPr>
      </w:pPr>
    </w:p>
    <w:p w:rsidR="0017269E" w:rsidRDefault="0017269E" w:rsidP="0017269E">
      <w:pPr>
        <w:pBdr>
          <w:bottom w:val="single" w:sz="8" w:space="15" w:color="000000"/>
        </w:pBdr>
        <w:jc w:val="center"/>
        <w:textAlignment w:val="baseline"/>
      </w:pPr>
      <w:r w:rsidRPr="00780BBD">
        <w:rPr>
          <w:rFonts w:eastAsia="Times New Roman"/>
          <w:color w:val="FFFFFF" w:themeColor="background1"/>
          <w:sz w:val="28"/>
        </w:rPr>
        <w:object w:dxaOrig="1560" w:dyaOrig="1140">
          <v:shape id="_x0000_i1026" type="#_x0000_t75" style="width:77.25pt;height:57pt" o:ole="" filled="t">
            <v:fill color2="black"/>
            <v:imagedata r:id="rId7" o:title=""/>
          </v:shape>
          <o:OLEObject Type="Embed" ProgID="Microsoft" ShapeID="_x0000_i1026" DrawAspect="Content" ObjectID="_1817017795" r:id="rId9"/>
        </w:object>
      </w:r>
    </w:p>
    <w:p w:rsidR="0017269E" w:rsidRPr="00B408D5" w:rsidRDefault="0017269E" w:rsidP="0017269E">
      <w:pPr>
        <w:pBdr>
          <w:bottom w:val="single" w:sz="8" w:space="15" w:color="000000"/>
        </w:pBdr>
        <w:jc w:val="center"/>
        <w:textAlignment w:val="baseline"/>
        <w:rPr>
          <w:rFonts w:eastAsia="Times New Roman"/>
          <w:b/>
          <w:color w:val="FFFFFF" w:themeColor="background1"/>
          <w:sz w:val="28"/>
          <w:szCs w:val="28"/>
        </w:rPr>
      </w:pPr>
      <w:r w:rsidRPr="00B408D5">
        <w:rPr>
          <w:b/>
          <w:sz w:val="28"/>
          <w:szCs w:val="28"/>
        </w:rPr>
        <w:t xml:space="preserve">Ministry of Health and </w:t>
      </w:r>
      <w:r>
        <w:rPr>
          <w:b/>
          <w:sz w:val="28"/>
          <w:szCs w:val="28"/>
        </w:rPr>
        <w:t>Wellness</w:t>
      </w:r>
      <w:r w:rsidRPr="00B408D5">
        <w:rPr>
          <w:rFonts w:eastAsia="Times New Roman"/>
          <w:b/>
          <w:color w:val="FFFFFF" w:themeColor="background1"/>
          <w:sz w:val="28"/>
          <w:szCs w:val="28"/>
        </w:rPr>
        <w:t xml:space="preserve"> </w:t>
      </w:r>
    </w:p>
    <w:p w:rsidR="0017269E" w:rsidRDefault="0017269E" w:rsidP="00807C2B">
      <w:pPr>
        <w:suppressAutoHyphens w:val="0"/>
        <w:overflowPunct/>
        <w:autoSpaceDE/>
        <w:autoSpaceDN/>
        <w:adjustRightInd/>
        <w:spacing w:after="200" w:line="276" w:lineRule="auto"/>
        <w:rPr>
          <w:rFonts w:cs="Times New Roman"/>
          <w:szCs w:val="24"/>
        </w:rPr>
      </w:pPr>
    </w:p>
    <w:p w:rsidR="0098106E" w:rsidRPr="00807C2B" w:rsidRDefault="00807C2B" w:rsidP="00807C2B">
      <w:pPr>
        <w:suppressAutoHyphens w:val="0"/>
        <w:overflowPunct/>
        <w:autoSpaceDE/>
        <w:autoSpaceDN/>
        <w:adjustRightInd/>
        <w:spacing w:after="200" w:line="276" w:lineRule="auto"/>
        <w:rPr>
          <w:rFonts w:cs="Times New Roman"/>
          <w:szCs w:val="24"/>
        </w:rPr>
      </w:pPr>
      <w:r w:rsidRPr="00807C2B">
        <w:rPr>
          <w:rFonts w:cs="Times New Roman"/>
          <w:szCs w:val="24"/>
        </w:rPr>
        <w:t xml:space="preserve">The Ministry of Health and Wellness is inviting Expression of Interest (EOI) for </w:t>
      </w:r>
      <w:r w:rsidRPr="00807C2B">
        <w:rPr>
          <w:rFonts w:cs="Times New Roman"/>
          <w:b/>
          <w:szCs w:val="24"/>
        </w:rPr>
        <w:t>Repair of Control System for Generator Sets at New Souillac Hospital</w:t>
      </w:r>
      <w:r w:rsidRPr="00807C2B">
        <w:rPr>
          <w:rFonts w:cs="Times New Roman"/>
          <w:szCs w:val="24"/>
        </w:rPr>
        <w:t xml:space="preserve"> </w:t>
      </w:r>
      <w:r w:rsidR="008917C1">
        <w:rPr>
          <w:rFonts w:cs="Times New Roman"/>
          <w:b/>
          <w:szCs w:val="24"/>
        </w:rPr>
        <w:t>– Reference No. MHPQ/WKS&amp;S/2025-2026/Q1</w:t>
      </w:r>
      <w:r>
        <w:rPr>
          <w:rFonts w:cs="Times New Roman"/>
          <w:szCs w:val="24"/>
        </w:rPr>
        <w:t>.</w:t>
      </w:r>
    </w:p>
    <w:p w:rsidR="008D611D" w:rsidRDefault="008D611D" w:rsidP="00807C2B">
      <w:pPr>
        <w:suppressAutoHyphens w:val="0"/>
        <w:overflowPunct/>
        <w:autoSpaceDE/>
        <w:autoSpaceDN/>
        <w:adjustRightInd/>
        <w:spacing w:after="200" w:line="276" w:lineRule="auto"/>
        <w:rPr>
          <w:rFonts w:ascii="Arial" w:hAnsi="Arial" w:cs="Arial"/>
          <w:b/>
          <w:szCs w:val="24"/>
        </w:rPr>
      </w:pPr>
    </w:p>
    <w:p w:rsidR="0017269E" w:rsidRDefault="0017269E" w:rsidP="00807C2B">
      <w:pPr>
        <w:suppressAutoHyphens w:val="0"/>
        <w:overflowPunct/>
        <w:autoSpaceDE/>
        <w:autoSpaceDN/>
        <w:adjustRightInd/>
        <w:spacing w:after="200" w:line="276" w:lineRule="auto"/>
        <w:rPr>
          <w:rFonts w:cs="Times New Roman"/>
          <w:szCs w:val="24"/>
        </w:rPr>
      </w:pPr>
      <w:r w:rsidRPr="00355268">
        <w:rPr>
          <w:rFonts w:ascii="Arial" w:hAnsi="Arial" w:cs="Arial"/>
          <w:b/>
          <w:szCs w:val="24"/>
        </w:rPr>
        <w:t xml:space="preserve">Submission of the </w:t>
      </w:r>
      <w:r>
        <w:rPr>
          <w:rFonts w:ascii="Arial" w:hAnsi="Arial" w:cs="Arial"/>
          <w:b/>
          <w:szCs w:val="24"/>
        </w:rPr>
        <w:t>Proposals:</w:t>
      </w:r>
    </w:p>
    <w:p w:rsidR="00807C2B" w:rsidRDefault="00807C2B" w:rsidP="00807C2B">
      <w:pPr>
        <w:suppressAutoHyphens w:val="0"/>
        <w:overflowPunct/>
        <w:autoSpaceDE/>
        <w:autoSpaceDN/>
        <w:adjustRightInd/>
        <w:spacing w:after="200" w:line="276" w:lineRule="auto"/>
        <w:rPr>
          <w:rFonts w:cs="Times New Roman"/>
          <w:szCs w:val="24"/>
        </w:rPr>
      </w:pPr>
      <w:r w:rsidRPr="00807C2B">
        <w:rPr>
          <w:rFonts w:cs="Times New Roman"/>
          <w:szCs w:val="24"/>
        </w:rPr>
        <w:t>Proposals</w:t>
      </w:r>
      <w:r>
        <w:rPr>
          <w:rFonts w:ascii="Arial" w:hAnsi="Arial" w:cs="Arial"/>
          <w:b/>
          <w:szCs w:val="24"/>
        </w:rPr>
        <w:t xml:space="preserve"> </w:t>
      </w:r>
      <w:r w:rsidRPr="000A57D2">
        <w:rPr>
          <w:rFonts w:cs="Times New Roman"/>
          <w:szCs w:val="24"/>
        </w:rPr>
        <w:t xml:space="preserve">in sealed envelope clearly marked </w:t>
      </w:r>
      <w:r w:rsidRPr="000A57D2">
        <w:rPr>
          <w:rFonts w:cs="Times New Roman"/>
          <w:b/>
          <w:szCs w:val="24"/>
        </w:rPr>
        <w:t>“</w:t>
      </w:r>
      <w:r>
        <w:rPr>
          <w:rFonts w:cs="Times New Roman"/>
          <w:b/>
          <w:szCs w:val="24"/>
        </w:rPr>
        <w:t xml:space="preserve">Expression of Interest for </w:t>
      </w:r>
      <w:r w:rsidRPr="000A57D2">
        <w:rPr>
          <w:rFonts w:cs="Times New Roman"/>
          <w:b/>
          <w:szCs w:val="24"/>
        </w:rPr>
        <w:t>Repair of Control System for Generator Sets at New Souillac Hospital</w:t>
      </w:r>
      <w:r w:rsidRPr="000A57D2">
        <w:rPr>
          <w:rFonts w:cs="Times New Roman"/>
          <w:szCs w:val="24"/>
        </w:rPr>
        <w:t xml:space="preserve"> </w:t>
      </w:r>
      <w:r w:rsidR="008917C1">
        <w:rPr>
          <w:rFonts w:cs="Times New Roman"/>
          <w:b/>
          <w:szCs w:val="24"/>
        </w:rPr>
        <w:t>– Reference No. MHPQ/WKS&amp;S/2025-2026</w:t>
      </w:r>
      <w:r w:rsidRPr="000A57D2">
        <w:rPr>
          <w:rFonts w:cs="Times New Roman"/>
          <w:b/>
          <w:szCs w:val="24"/>
        </w:rPr>
        <w:t>/Q</w:t>
      </w:r>
      <w:r w:rsidR="008917C1">
        <w:rPr>
          <w:rFonts w:cs="Times New Roman"/>
          <w:b/>
          <w:szCs w:val="24"/>
        </w:rPr>
        <w:t>1</w:t>
      </w:r>
      <w:r>
        <w:rPr>
          <w:rFonts w:cs="Times New Roman"/>
          <w:szCs w:val="24"/>
        </w:rPr>
        <w:t xml:space="preserve">” </w:t>
      </w:r>
      <w:r w:rsidRPr="000A57D2">
        <w:rPr>
          <w:rFonts w:cs="Times New Roman"/>
          <w:szCs w:val="24"/>
        </w:rPr>
        <w:t xml:space="preserve">and indicating the closing date should be addressed to the </w:t>
      </w:r>
      <w:r w:rsidRPr="000A57D2">
        <w:rPr>
          <w:rFonts w:cs="Times New Roman"/>
          <w:b/>
          <w:szCs w:val="24"/>
        </w:rPr>
        <w:t>Acting</w:t>
      </w:r>
      <w:r w:rsidRPr="000A57D2">
        <w:rPr>
          <w:rFonts w:cs="Times New Roman"/>
          <w:szCs w:val="24"/>
        </w:rPr>
        <w:t xml:space="preserve"> </w:t>
      </w:r>
      <w:r w:rsidRPr="000A57D2">
        <w:rPr>
          <w:rFonts w:cs="Times New Roman"/>
          <w:b/>
          <w:szCs w:val="24"/>
        </w:rPr>
        <w:t xml:space="preserve">Senior Chief Executive, Ministry of Health and Wellness, </w:t>
      </w:r>
      <w:r w:rsidRPr="000A57D2">
        <w:rPr>
          <w:rFonts w:cs="Times New Roman"/>
          <w:szCs w:val="24"/>
        </w:rPr>
        <w:t xml:space="preserve">and should be deposited in the </w:t>
      </w:r>
      <w:r w:rsidRPr="000A57D2">
        <w:rPr>
          <w:rFonts w:cs="Times New Roman"/>
          <w:b/>
          <w:szCs w:val="24"/>
        </w:rPr>
        <w:t xml:space="preserve">Bid Box, </w:t>
      </w:r>
      <w:r w:rsidRPr="000A57D2">
        <w:rPr>
          <w:rFonts w:cs="Times New Roman"/>
          <w:szCs w:val="24"/>
        </w:rPr>
        <w:t>at the undermentioned address</w:t>
      </w:r>
      <w:r w:rsidRPr="000A57D2">
        <w:rPr>
          <w:rFonts w:cs="Times New Roman"/>
          <w:b/>
          <w:szCs w:val="24"/>
        </w:rPr>
        <w:t xml:space="preserve"> </w:t>
      </w:r>
      <w:r w:rsidRPr="000A57D2">
        <w:rPr>
          <w:rFonts w:cs="Times New Roman"/>
          <w:szCs w:val="24"/>
        </w:rPr>
        <w:t>on or before</w:t>
      </w:r>
      <w:r w:rsidRPr="000A57D2">
        <w:rPr>
          <w:rFonts w:cs="Times New Roman"/>
          <w:b/>
          <w:szCs w:val="24"/>
        </w:rPr>
        <w:t xml:space="preserve"> </w:t>
      </w:r>
      <w:r w:rsidR="00ED118B">
        <w:rPr>
          <w:rFonts w:cs="Times New Roman"/>
          <w:b/>
          <w:szCs w:val="24"/>
        </w:rPr>
        <w:t>Wednesday 10 September</w:t>
      </w:r>
      <w:r w:rsidRPr="000A57D2">
        <w:rPr>
          <w:rFonts w:cs="Times New Roman"/>
          <w:b/>
          <w:szCs w:val="24"/>
        </w:rPr>
        <w:t xml:space="preserve"> 2025 up to 10.00</w:t>
      </w:r>
      <w:r>
        <w:rPr>
          <w:rFonts w:cs="Times New Roman"/>
          <w:b/>
          <w:szCs w:val="24"/>
        </w:rPr>
        <w:t xml:space="preserve"> hours (local time) at latest</w:t>
      </w:r>
      <w:r w:rsidRPr="000A57D2">
        <w:rPr>
          <w:rFonts w:cs="Times New Roman"/>
          <w:b/>
          <w:szCs w:val="24"/>
        </w:rPr>
        <w:t xml:space="preserve"> </w:t>
      </w:r>
      <w:r w:rsidRPr="005C067D">
        <w:rPr>
          <w:rFonts w:cs="Times New Roman"/>
          <w:szCs w:val="24"/>
        </w:rPr>
        <w:t>and proposals</w:t>
      </w:r>
      <w:r>
        <w:rPr>
          <w:rFonts w:cs="Times New Roman"/>
          <w:b/>
          <w:szCs w:val="24"/>
        </w:rPr>
        <w:t xml:space="preserve"> </w:t>
      </w:r>
      <w:r w:rsidRPr="000A57D2">
        <w:rPr>
          <w:rFonts w:cs="Times New Roman"/>
          <w:szCs w:val="24"/>
        </w:rPr>
        <w:t xml:space="preserve">will be opened by the Ministry of Health and Wellness immediately after the closing time i.e. on </w:t>
      </w:r>
      <w:r w:rsidR="00ED118B">
        <w:rPr>
          <w:rFonts w:cs="Times New Roman"/>
          <w:b/>
          <w:szCs w:val="24"/>
        </w:rPr>
        <w:t>Wednesday 10 September</w:t>
      </w:r>
      <w:r w:rsidR="00ED118B" w:rsidRPr="000A57D2">
        <w:rPr>
          <w:rFonts w:cs="Times New Roman"/>
          <w:b/>
          <w:szCs w:val="24"/>
        </w:rPr>
        <w:t xml:space="preserve"> </w:t>
      </w:r>
      <w:r w:rsidRPr="000A57D2">
        <w:rPr>
          <w:rFonts w:cs="Times New Roman"/>
          <w:b/>
          <w:szCs w:val="24"/>
        </w:rPr>
        <w:t>2025</w:t>
      </w:r>
      <w:r w:rsidRPr="000A57D2">
        <w:rPr>
          <w:rFonts w:cs="Times New Roman"/>
          <w:szCs w:val="24"/>
        </w:rPr>
        <w:t xml:space="preserve"> </w:t>
      </w:r>
      <w:r w:rsidRPr="000A57D2">
        <w:rPr>
          <w:rFonts w:cs="Times New Roman"/>
          <w:b/>
          <w:szCs w:val="24"/>
        </w:rPr>
        <w:t xml:space="preserve">at 10.30 </w:t>
      </w:r>
      <w:proofErr w:type="spellStart"/>
      <w:r w:rsidRPr="000A57D2">
        <w:rPr>
          <w:rFonts w:cs="Times New Roman"/>
          <w:b/>
          <w:szCs w:val="24"/>
        </w:rPr>
        <w:t>hrs</w:t>
      </w:r>
      <w:proofErr w:type="spellEnd"/>
      <w:r w:rsidRPr="000A57D2">
        <w:rPr>
          <w:rFonts w:cs="Times New Roman"/>
          <w:b/>
          <w:szCs w:val="24"/>
        </w:rPr>
        <w:t xml:space="preserve"> (local time).</w:t>
      </w:r>
      <w:r w:rsidRPr="000A57D2">
        <w:rPr>
          <w:rFonts w:cs="Times New Roman"/>
          <w:szCs w:val="24"/>
        </w:rPr>
        <w:t xml:space="preserve">  </w:t>
      </w:r>
    </w:p>
    <w:p w:rsidR="0017269E" w:rsidRPr="00A51776" w:rsidRDefault="0017269E" w:rsidP="0017269E">
      <w:pPr>
        <w:jc w:val="center"/>
        <w:rPr>
          <w:b/>
        </w:rPr>
      </w:pPr>
      <w:r w:rsidRPr="00A51776">
        <w:rPr>
          <w:b/>
        </w:rPr>
        <w:t>Ministry of Health and Wellness</w:t>
      </w:r>
    </w:p>
    <w:p w:rsidR="0017269E" w:rsidRDefault="0017269E" w:rsidP="0017269E">
      <w:pPr>
        <w:jc w:val="center"/>
        <w:rPr>
          <w:b/>
        </w:rPr>
      </w:pPr>
      <w:r>
        <w:rPr>
          <w:b/>
        </w:rPr>
        <w:t>1</w:t>
      </w:r>
      <w:r w:rsidRPr="003D2083">
        <w:rPr>
          <w:b/>
          <w:vertAlign w:val="superscript"/>
        </w:rPr>
        <w:t>st</w:t>
      </w:r>
      <w:r>
        <w:rPr>
          <w:b/>
        </w:rPr>
        <w:t xml:space="preserve"> </w:t>
      </w:r>
      <w:r w:rsidRPr="00A51776">
        <w:rPr>
          <w:b/>
        </w:rPr>
        <w:t xml:space="preserve">Floor </w:t>
      </w:r>
      <w:proofErr w:type="spellStart"/>
      <w:r>
        <w:rPr>
          <w:b/>
        </w:rPr>
        <w:t>Nexsky</w:t>
      </w:r>
      <w:proofErr w:type="spellEnd"/>
      <w:r w:rsidRPr="00A51776">
        <w:rPr>
          <w:b/>
        </w:rPr>
        <w:t xml:space="preserve"> Building</w:t>
      </w:r>
    </w:p>
    <w:p w:rsidR="0017269E" w:rsidRDefault="0017269E" w:rsidP="0017269E">
      <w:pPr>
        <w:jc w:val="center"/>
        <w:rPr>
          <w:b/>
        </w:rPr>
      </w:pPr>
      <w:r>
        <w:rPr>
          <w:b/>
        </w:rPr>
        <w:t>Hotel Avenue, Cybercity,</w:t>
      </w:r>
    </w:p>
    <w:p w:rsidR="0017269E" w:rsidRPr="00A51776" w:rsidRDefault="0017269E" w:rsidP="0017269E">
      <w:pPr>
        <w:jc w:val="center"/>
        <w:rPr>
          <w:b/>
        </w:rPr>
      </w:pPr>
      <w:r>
        <w:rPr>
          <w:b/>
        </w:rPr>
        <w:t>Eb</w:t>
      </w:r>
      <w:r>
        <w:rPr>
          <w:rFonts w:cs="Times New Roman"/>
          <w:b/>
        </w:rPr>
        <w:t>è</w:t>
      </w:r>
      <w:r>
        <w:rPr>
          <w:b/>
        </w:rPr>
        <w:t>ne</w:t>
      </w:r>
    </w:p>
    <w:p w:rsidR="0017269E" w:rsidRDefault="0017269E" w:rsidP="0098106E">
      <w:pPr>
        <w:spacing w:line="276" w:lineRule="auto"/>
        <w:rPr>
          <w:rFonts w:cs="Times New Roman"/>
          <w:szCs w:val="24"/>
        </w:rPr>
      </w:pPr>
    </w:p>
    <w:p w:rsidR="0098106E" w:rsidRPr="00FD10D2" w:rsidRDefault="0098106E" w:rsidP="0098106E">
      <w:pPr>
        <w:spacing w:line="276" w:lineRule="auto"/>
        <w:rPr>
          <w:rFonts w:cs="Times New Roman"/>
          <w:szCs w:val="24"/>
        </w:rPr>
      </w:pPr>
      <w:r w:rsidRPr="00FD10D2">
        <w:rPr>
          <w:rFonts w:cs="Times New Roman"/>
          <w:szCs w:val="24"/>
        </w:rPr>
        <w:t>Electronic submission is not allowed. Late submissions will be rejected.</w:t>
      </w:r>
    </w:p>
    <w:p w:rsidR="00807C2B" w:rsidRPr="00FD10D2" w:rsidRDefault="00807C2B" w:rsidP="00807C2B">
      <w:pPr>
        <w:spacing w:line="276" w:lineRule="auto"/>
        <w:rPr>
          <w:rFonts w:cs="Times New Roman"/>
          <w:szCs w:val="24"/>
        </w:rPr>
      </w:pPr>
    </w:p>
    <w:p w:rsidR="00086FB4" w:rsidRPr="00FD10D2" w:rsidRDefault="00086FB4" w:rsidP="00086FB4">
      <w:pPr>
        <w:spacing w:line="276" w:lineRule="auto"/>
        <w:rPr>
          <w:rFonts w:cs="Times New Roman"/>
          <w:b/>
          <w:szCs w:val="24"/>
        </w:rPr>
      </w:pPr>
      <w:r w:rsidRPr="00FD10D2">
        <w:rPr>
          <w:rFonts w:cs="Times New Roman"/>
          <w:szCs w:val="24"/>
        </w:rPr>
        <w:t xml:space="preserve">For further details, please consult the Public Procurement Portal at </w:t>
      </w:r>
      <w:hyperlink r:id="rId10" w:history="1">
        <w:r w:rsidRPr="00FD10D2">
          <w:rPr>
            <w:rStyle w:val="Hyperlink"/>
            <w:rFonts w:cs="Times New Roman"/>
            <w:b/>
            <w:szCs w:val="24"/>
          </w:rPr>
          <w:t>http://publicprocurement.govmu.org</w:t>
        </w:r>
      </w:hyperlink>
    </w:p>
    <w:p w:rsidR="00086FB4" w:rsidRPr="00FD10D2" w:rsidRDefault="00086FB4" w:rsidP="00086FB4">
      <w:pPr>
        <w:spacing w:line="276" w:lineRule="auto"/>
        <w:rPr>
          <w:rFonts w:cs="Times New Roman"/>
          <w:b/>
          <w:szCs w:val="24"/>
        </w:rPr>
      </w:pPr>
    </w:p>
    <w:p w:rsidR="00086FB4" w:rsidRPr="00FD10D2" w:rsidRDefault="00086FB4" w:rsidP="00086FB4">
      <w:pPr>
        <w:spacing w:line="276" w:lineRule="auto"/>
        <w:rPr>
          <w:rFonts w:cs="Times New Roman"/>
          <w:szCs w:val="24"/>
        </w:rPr>
      </w:pPr>
      <w:r w:rsidRPr="00FD10D2">
        <w:rPr>
          <w:rFonts w:cs="Times New Roman"/>
          <w:szCs w:val="24"/>
        </w:rPr>
        <w:t>The Ministry of Health and Wellness reserves the right to accept or reject any interest expressed and to annul the whole Expression of Interest exercise without incurring any liability whatsoever to any applicant.</w:t>
      </w:r>
    </w:p>
    <w:p w:rsidR="00807C2B" w:rsidRPr="00FD10D2" w:rsidRDefault="00807C2B" w:rsidP="00807C2B">
      <w:pPr>
        <w:spacing w:line="276" w:lineRule="auto"/>
        <w:rPr>
          <w:rFonts w:cs="Times New Roman"/>
          <w:b/>
          <w:sz w:val="16"/>
          <w:szCs w:val="24"/>
        </w:rPr>
      </w:pPr>
    </w:p>
    <w:p w:rsidR="00807C2B" w:rsidRPr="00756960" w:rsidRDefault="00807C2B" w:rsidP="00807C2B">
      <w:pPr>
        <w:rPr>
          <w:rFonts w:ascii="Arial" w:hAnsi="Arial" w:cs="Arial"/>
          <w:szCs w:val="24"/>
          <w:lang w:val="fr-FR"/>
        </w:rPr>
      </w:pPr>
    </w:p>
    <w:p w:rsidR="00807C2B" w:rsidRDefault="00807C2B" w:rsidP="00807C2B">
      <w:pPr>
        <w:rPr>
          <w:rFonts w:cs="Times New Roman"/>
          <w:b/>
          <w:szCs w:val="24"/>
          <w:lang w:val="fr-FR"/>
        </w:rPr>
      </w:pPr>
    </w:p>
    <w:p w:rsidR="00807C2B" w:rsidRDefault="00807C2B">
      <w:pPr>
        <w:suppressAutoHyphens w:val="0"/>
        <w:overflowPunct/>
        <w:autoSpaceDE/>
        <w:autoSpaceDN/>
        <w:adjustRightInd/>
        <w:spacing w:after="200" w:line="276" w:lineRule="auto"/>
        <w:jc w:val="left"/>
        <w:rPr>
          <w:rFonts w:ascii="Arial" w:hAnsi="Arial" w:cs="Arial"/>
          <w:b/>
          <w:szCs w:val="24"/>
        </w:rPr>
      </w:pPr>
    </w:p>
    <w:p w:rsidR="00807C2B" w:rsidRDefault="00807C2B">
      <w:pPr>
        <w:suppressAutoHyphens w:val="0"/>
        <w:overflowPunct/>
        <w:autoSpaceDE/>
        <w:autoSpaceDN/>
        <w:adjustRightInd/>
        <w:spacing w:after="200" w:line="276" w:lineRule="auto"/>
        <w:jc w:val="left"/>
        <w:rPr>
          <w:rFonts w:ascii="Arial" w:hAnsi="Arial" w:cs="Arial"/>
          <w:b/>
          <w:szCs w:val="24"/>
        </w:rPr>
      </w:pPr>
    </w:p>
    <w:p w:rsidR="00807C2B" w:rsidRDefault="00807C2B">
      <w:pPr>
        <w:suppressAutoHyphens w:val="0"/>
        <w:overflowPunct/>
        <w:autoSpaceDE/>
        <w:autoSpaceDN/>
        <w:adjustRightInd/>
        <w:spacing w:after="200" w:line="276" w:lineRule="auto"/>
        <w:jc w:val="left"/>
        <w:rPr>
          <w:rFonts w:ascii="Arial" w:hAnsi="Arial" w:cs="Arial"/>
          <w:b/>
          <w:szCs w:val="24"/>
        </w:rPr>
      </w:pPr>
    </w:p>
    <w:p w:rsidR="00807C2B" w:rsidRDefault="00807C2B">
      <w:pPr>
        <w:suppressAutoHyphens w:val="0"/>
        <w:overflowPunct/>
        <w:autoSpaceDE/>
        <w:autoSpaceDN/>
        <w:adjustRightInd/>
        <w:spacing w:after="200" w:line="276" w:lineRule="auto"/>
        <w:jc w:val="left"/>
        <w:rPr>
          <w:rFonts w:ascii="Arial" w:hAnsi="Arial" w:cs="Arial"/>
          <w:b/>
          <w:szCs w:val="24"/>
        </w:rPr>
      </w:pPr>
    </w:p>
    <w:p w:rsidR="00737A25" w:rsidRPr="00964A1E" w:rsidRDefault="00737A25" w:rsidP="00737A25">
      <w:pPr>
        <w:suppressAutoHyphens w:val="0"/>
        <w:overflowPunct/>
        <w:ind w:left="6480" w:firstLine="720"/>
        <w:rPr>
          <w:rFonts w:ascii="Times New Roman Bold" w:hAnsi="Times New Roman Bold"/>
          <w:b/>
          <w:bCs/>
          <w:sz w:val="26"/>
          <w:szCs w:val="24"/>
        </w:rPr>
      </w:pPr>
      <w:r w:rsidRPr="00964A1E">
        <w:rPr>
          <w:rFonts w:ascii="Times New Roman Bold" w:hAnsi="Times New Roman Bold"/>
          <w:b/>
          <w:bCs/>
          <w:sz w:val="26"/>
          <w:szCs w:val="24"/>
        </w:rPr>
        <w:t>Annexure – 1</w:t>
      </w:r>
    </w:p>
    <w:p w:rsidR="00737A25" w:rsidRPr="00200E8A" w:rsidRDefault="00737A25" w:rsidP="00737A25">
      <w:pPr>
        <w:suppressAutoHyphens w:val="0"/>
        <w:overflowPunct/>
        <w:ind w:left="6480" w:firstLine="720"/>
        <w:rPr>
          <w:b/>
          <w:bCs/>
          <w:szCs w:val="24"/>
        </w:rPr>
      </w:pPr>
    </w:p>
    <w:p w:rsidR="00737A25" w:rsidRDefault="00737A25" w:rsidP="00737A25">
      <w:pPr>
        <w:suppressAutoHyphens w:val="0"/>
        <w:overflowPunct/>
        <w:rPr>
          <w:b/>
          <w:bCs/>
          <w:szCs w:val="24"/>
        </w:rPr>
      </w:pPr>
    </w:p>
    <w:p w:rsidR="00737A25" w:rsidRDefault="00737A25" w:rsidP="00737A25">
      <w:pPr>
        <w:suppressAutoHyphens w:val="0"/>
        <w:overflowPunct/>
        <w:rPr>
          <w:b/>
          <w:bCs/>
          <w:szCs w:val="24"/>
        </w:rPr>
      </w:pPr>
    </w:p>
    <w:p w:rsidR="00737A25" w:rsidRPr="00964A1E" w:rsidRDefault="00737A25" w:rsidP="00737A25">
      <w:pPr>
        <w:suppressAutoHyphens w:val="0"/>
        <w:overflowPunct/>
        <w:ind w:left="2160" w:firstLine="720"/>
        <w:rPr>
          <w:rFonts w:ascii="Times New Roman Bold" w:hAnsi="Times New Roman Bold"/>
          <w:b/>
          <w:bCs/>
          <w:sz w:val="26"/>
          <w:szCs w:val="24"/>
        </w:rPr>
      </w:pPr>
      <w:r w:rsidRPr="00964A1E">
        <w:rPr>
          <w:rFonts w:ascii="Times New Roman Bold" w:hAnsi="Times New Roman Bold"/>
          <w:b/>
          <w:bCs/>
          <w:sz w:val="26"/>
          <w:szCs w:val="24"/>
        </w:rPr>
        <w:t>TERMS OF REFERENCE</w:t>
      </w:r>
    </w:p>
    <w:p w:rsidR="00737A25" w:rsidRPr="00200E8A" w:rsidRDefault="00737A25" w:rsidP="00737A25">
      <w:pPr>
        <w:suppressAutoHyphens w:val="0"/>
        <w:overflowPunct/>
        <w:rPr>
          <w:b/>
          <w:szCs w:val="24"/>
        </w:rPr>
      </w:pPr>
    </w:p>
    <w:p w:rsidR="00737A25" w:rsidRDefault="00737A25" w:rsidP="00737A25">
      <w:pPr>
        <w:suppressAutoHyphens w:val="0"/>
        <w:overflowPunct/>
        <w:rPr>
          <w:b/>
          <w:szCs w:val="24"/>
        </w:rPr>
      </w:pPr>
    </w:p>
    <w:p w:rsidR="003D2083" w:rsidRDefault="003D2083" w:rsidP="00737A25">
      <w:pPr>
        <w:spacing w:line="276" w:lineRule="auto"/>
        <w:jc w:val="center"/>
        <w:rPr>
          <w:b/>
          <w:lang w:val="en-GB"/>
        </w:rPr>
      </w:pPr>
      <w:r>
        <w:rPr>
          <w:b/>
          <w:lang w:val="en-GB"/>
        </w:rPr>
        <w:t xml:space="preserve">REPAIR OF CONTROL SYSTEM FOR GENERATOR SETS </w:t>
      </w:r>
    </w:p>
    <w:p w:rsidR="00737A25" w:rsidRPr="0026481C" w:rsidRDefault="003D2083" w:rsidP="00737A25">
      <w:pPr>
        <w:spacing w:line="276" w:lineRule="auto"/>
        <w:jc w:val="center"/>
        <w:rPr>
          <w:lang w:val="en-GB"/>
        </w:rPr>
      </w:pPr>
      <w:r>
        <w:rPr>
          <w:b/>
          <w:lang w:val="en-GB"/>
        </w:rPr>
        <w:t>AT</w:t>
      </w:r>
      <w:r w:rsidR="006B02D4">
        <w:rPr>
          <w:b/>
          <w:lang w:val="en-GB"/>
        </w:rPr>
        <w:t xml:space="preserve"> NEW</w:t>
      </w:r>
      <w:r>
        <w:rPr>
          <w:b/>
          <w:lang w:val="en-GB"/>
        </w:rPr>
        <w:t xml:space="preserve"> SOUILLAC</w:t>
      </w:r>
      <w:r w:rsidR="00737A25" w:rsidRPr="0026481C">
        <w:rPr>
          <w:b/>
          <w:lang w:val="en-GB"/>
        </w:rPr>
        <w:t xml:space="preserve"> HOSPITAL</w:t>
      </w:r>
    </w:p>
    <w:p w:rsidR="00737A25" w:rsidRPr="0026481C" w:rsidRDefault="00737A25" w:rsidP="00737A25">
      <w:pPr>
        <w:spacing w:line="276" w:lineRule="auto"/>
        <w:rPr>
          <w:b/>
          <w:lang w:val="en-GB"/>
        </w:rPr>
      </w:pPr>
    </w:p>
    <w:p w:rsidR="00737A25" w:rsidRPr="0026481C" w:rsidRDefault="007404B5" w:rsidP="00737A25">
      <w:pPr>
        <w:spacing w:line="276" w:lineRule="auto"/>
        <w:rPr>
          <w:b/>
          <w:lang w:val="en-GB"/>
        </w:rPr>
      </w:pPr>
      <w:r>
        <w:rPr>
          <w:b/>
          <w:lang w:val="en-GB"/>
        </w:rPr>
        <w:t xml:space="preserve">1. </w:t>
      </w:r>
      <w:r w:rsidR="00737A25" w:rsidRPr="0026481C">
        <w:rPr>
          <w:b/>
          <w:lang w:val="en-GB"/>
        </w:rPr>
        <w:t>INTRODUCTION</w:t>
      </w:r>
    </w:p>
    <w:p w:rsidR="00737A25" w:rsidRPr="0026481C" w:rsidRDefault="00737A25" w:rsidP="00737A25">
      <w:pPr>
        <w:spacing w:line="276" w:lineRule="auto"/>
        <w:rPr>
          <w:b/>
          <w:sz w:val="8"/>
          <w:szCs w:val="8"/>
          <w:lang w:val="en-GB"/>
        </w:rPr>
      </w:pPr>
    </w:p>
    <w:p w:rsidR="007404B5" w:rsidRPr="003D2083" w:rsidRDefault="003D2083" w:rsidP="003D2083">
      <w:pPr>
        <w:spacing w:line="360" w:lineRule="auto"/>
        <w:rPr>
          <w:rFonts w:cs="Times New Roman"/>
          <w:bCs/>
          <w:iCs/>
        </w:rPr>
      </w:pPr>
      <w:r w:rsidRPr="003D2083">
        <w:rPr>
          <w:rFonts w:cs="Times New Roman"/>
          <w:bCs/>
          <w:iCs/>
        </w:rPr>
        <w:t xml:space="preserve">New Souillac Hospital (NSH) at Souillac is equipped with two (2) standby generators.  They work in parallel mode with a synchronisation </w:t>
      </w:r>
      <w:r w:rsidR="00D43C47">
        <w:rPr>
          <w:rFonts w:cs="Times New Roman"/>
          <w:bCs/>
          <w:iCs/>
        </w:rPr>
        <w:t>module (paralleling controller)</w:t>
      </w:r>
      <w:r w:rsidRPr="003D2083">
        <w:rPr>
          <w:rFonts w:cs="Times New Roman"/>
          <w:bCs/>
          <w:iCs/>
        </w:rPr>
        <w:t>.  In case of CEB power failure/interruption one or both generators shall start automatically depending on the load.</w:t>
      </w:r>
    </w:p>
    <w:p w:rsidR="007404B5" w:rsidRDefault="003D2083" w:rsidP="007404B5">
      <w:pPr>
        <w:spacing w:line="360" w:lineRule="auto"/>
        <w:rPr>
          <w:rFonts w:cs="Times New Roman"/>
          <w:bCs/>
          <w:iCs/>
        </w:rPr>
      </w:pPr>
      <w:r w:rsidRPr="003D2083">
        <w:rPr>
          <w:rFonts w:cs="Times New Roman"/>
          <w:bCs/>
          <w:iCs/>
        </w:rPr>
        <w:t xml:space="preserve">This synchronisation module is faulty making only one generator to start and be in operation. </w:t>
      </w:r>
      <w:r w:rsidR="007404B5" w:rsidRPr="003D2083">
        <w:rPr>
          <w:rFonts w:cs="Times New Roman"/>
          <w:bCs/>
          <w:iCs/>
        </w:rPr>
        <w:t>This control system and synchronisation modules are required to be replaced together with any other repair/associated works to ensure that both generators together with the control and synchronisation module to be fully operational as per the initial/normal setup and mode of functioning/switching.</w:t>
      </w:r>
    </w:p>
    <w:p w:rsidR="006B02D4" w:rsidRDefault="006B02D4" w:rsidP="007404B5">
      <w:pPr>
        <w:spacing w:line="360" w:lineRule="auto"/>
        <w:rPr>
          <w:rFonts w:cs="Times New Roman"/>
          <w:bCs/>
          <w:iCs/>
        </w:rPr>
      </w:pPr>
    </w:p>
    <w:p w:rsidR="006B02D4" w:rsidRDefault="006B02D4" w:rsidP="007404B5">
      <w:pPr>
        <w:spacing w:line="360" w:lineRule="auto"/>
        <w:rPr>
          <w:rFonts w:cs="Times New Roman"/>
          <w:b/>
          <w:bCs/>
          <w:iCs/>
        </w:rPr>
      </w:pPr>
      <w:r w:rsidRPr="006B02D4">
        <w:rPr>
          <w:rFonts w:cs="Times New Roman"/>
          <w:b/>
          <w:bCs/>
          <w:iCs/>
        </w:rPr>
        <w:t>2.  OBJECTIVE</w:t>
      </w:r>
    </w:p>
    <w:p w:rsidR="006B02D4" w:rsidRDefault="006B02D4" w:rsidP="007404B5">
      <w:pPr>
        <w:spacing w:line="360" w:lineRule="auto"/>
        <w:rPr>
          <w:rFonts w:cs="Times New Roman"/>
          <w:bCs/>
          <w:iCs/>
        </w:rPr>
      </w:pPr>
      <w:r>
        <w:rPr>
          <w:rFonts w:cs="Times New Roman"/>
          <w:bCs/>
          <w:iCs/>
        </w:rPr>
        <w:t xml:space="preserve">The objective of this exercise is to shortlist bidders that meet the general requirements of the Ministry as </w:t>
      </w:r>
      <w:r w:rsidR="000D48C2">
        <w:rPr>
          <w:rFonts w:cs="Times New Roman"/>
          <w:bCs/>
          <w:iCs/>
        </w:rPr>
        <w:t xml:space="preserve">more </w:t>
      </w:r>
      <w:r>
        <w:rPr>
          <w:rFonts w:cs="Times New Roman"/>
          <w:bCs/>
          <w:iCs/>
        </w:rPr>
        <w:t>fully defined in the Terms of Reference (TOR).</w:t>
      </w:r>
    </w:p>
    <w:p w:rsidR="006B02D4" w:rsidRDefault="006B02D4" w:rsidP="007404B5">
      <w:pPr>
        <w:spacing w:line="360" w:lineRule="auto"/>
        <w:rPr>
          <w:rFonts w:cs="Times New Roman"/>
          <w:bCs/>
          <w:iCs/>
        </w:rPr>
      </w:pPr>
      <w:r>
        <w:rPr>
          <w:rFonts w:cs="Times New Roman"/>
          <w:bCs/>
          <w:iCs/>
        </w:rPr>
        <w:t>The shortlist will comprise of proposals that meet the general requirements of the Ministry and the shortlisted bidders shall be invited thereafter to participate in a bidding exercise.</w:t>
      </w:r>
    </w:p>
    <w:p w:rsidR="006B02D4" w:rsidRDefault="006B02D4" w:rsidP="007404B5">
      <w:pPr>
        <w:spacing w:line="360" w:lineRule="auto"/>
        <w:rPr>
          <w:rFonts w:cs="Times New Roman"/>
          <w:bCs/>
          <w:iCs/>
        </w:rPr>
      </w:pPr>
    </w:p>
    <w:p w:rsidR="006B02D4" w:rsidRPr="006B02D4" w:rsidRDefault="006B02D4" w:rsidP="007404B5">
      <w:pPr>
        <w:spacing w:line="360" w:lineRule="auto"/>
        <w:rPr>
          <w:rFonts w:cs="Times New Roman"/>
          <w:bCs/>
          <w:iCs/>
        </w:rPr>
      </w:pPr>
      <w:r w:rsidRPr="006B02D4">
        <w:rPr>
          <w:rFonts w:cs="Times New Roman"/>
          <w:b/>
          <w:bCs/>
          <w:iCs/>
        </w:rPr>
        <w:t>3.</w:t>
      </w:r>
      <w:r>
        <w:rPr>
          <w:rFonts w:cs="Times New Roman"/>
          <w:bCs/>
          <w:iCs/>
        </w:rPr>
        <w:t xml:space="preserve">  The proposals at this stage should </w:t>
      </w:r>
      <w:r w:rsidRPr="006B02D4">
        <w:rPr>
          <w:rFonts w:cs="Times New Roman"/>
          <w:b/>
          <w:bCs/>
          <w:iCs/>
        </w:rPr>
        <w:t>not</w:t>
      </w:r>
      <w:r>
        <w:rPr>
          <w:rFonts w:cs="Times New Roman"/>
          <w:bCs/>
          <w:iCs/>
        </w:rPr>
        <w:t xml:space="preserve"> contain rates and other costs.</w:t>
      </w:r>
    </w:p>
    <w:p w:rsidR="00737A25" w:rsidRPr="0026481C" w:rsidRDefault="00737A25" w:rsidP="00737A25">
      <w:pPr>
        <w:spacing w:line="276" w:lineRule="auto"/>
        <w:rPr>
          <w:b/>
          <w:lang w:val="en-GB"/>
        </w:rPr>
      </w:pPr>
    </w:p>
    <w:p w:rsidR="00737A25" w:rsidRPr="0026481C" w:rsidRDefault="006B02D4" w:rsidP="00737A25">
      <w:pPr>
        <w:spacing w:line="276" w:lineRule="auto"/>
        <w:rPr>
          <w:b/>
          <w:lang w:val="en-GB"/>
        </w:rPr>
      </w:pPr>
      <w:r>
        <w:rPr>
          <w:b/>
          <w:lang w:val="en-GB"/>
        </w:rPr>
        <w:t>4</w:t>
      </w:r>
      <w:r w:rsidR="007404B5">
        <w:rPr>
          <w:b/>
          <w:lang w:val="en-GB"/>
        </w:rPr>
        <w:t>.  EQUIPMENT DESCRIPTION</w:t>
      </w:r>
    </w:p>
    <w:p w:rsidR="00737A25" w:rsidRPr="0026481C" w:rsidRDefault="00737A25" w:rsidP="00737A25">
      <w:pPr>
        <w:spacing w:line="276" w:lineRule="auto"/>
        <w:rPr>
          <w:b/>
          <w:lang w:val="en-GB"/>
        </w:rPr>
      </w:pPr>
    </w:p>
    <w:p w:rsidR="007404B5" w:rsidRPr="007404B5" w:rsidRDefault="006B02D4" w:rsidP="007404B5">
      <w:pPr>
        <w:spacing w:line="360" w:lineRule="auto"/>
        <w:ind w:left="432"/>
        <w:rPr>
          <w:rFonts w:cs="Times New Roman"/>
        </w:rPr>
      </w:pPr>
      <w:r>
        <w:rPr>
          <w:rFonts w:cs="Times New Roman"/>
        </w:rPr>
        <w:t>4</w:t>
      </w:r>
      <w:r w:rsidR="007404B5" w:rsidRPr="007404B5">
        <w:rPr>
          <w:rFonts w:cs="Times New Roman"/>
        </w:rPr>
        <w:t>.1 Generators</w:t>
      </w:r>
    </w:p>
    <w:p w:rsidR="007404B5" w:rsidRPr="007404B5" w:rsidRDefault="007404B5" w:rsidP="007404B5">
      <w:pPr>
        <w:spacing w:line="360" w:lineRule="auto"/>
        <w:ind w:left="432"/>
        <w:rPr>
          <w:rFonts w:cs="Times New Roman"/>
        </w:rPr>
      </w:pPr>
      <w:r w:rsidRPr="007404B5">
        <w:rPr>
          <w:rFonts w:cs="Times New Roman"/>
        </w:rPr>
        <w:t>Make: Gesan</w:t>
      </w:r>
    </w:p>
    <w:p w:rsidR="007404B5" w:rsidRPr="007404B5" w:rsidRDefault="007404B5" w:rsidP="007404B5">
      <w:pPr>
        <w:spacing w:line="360" w:lineRule="auto"/>
        <w:ind w:left="432"/>
        <w:rPr>
          <w:rFonts w:cs="Times New Roman"/>
        </w:rPr>
      </w:pPr>
      <w:r w:rsidRPr="007404B5">
        <w:rPr>
          <w:rFonts w:cs="Times New Roman"/>
        </w:rPr>
        <w:t>Model: DPAS 550E</w:t>
      </w:r>
    </w:p>
    <w:p w:rsidR="007404B5" w:rsidRPr="007404B5" w:rsidRDefault="007404B5" w:rsidP="007404B5">
      <w:pPr>
        <w:spacing w:line="360" w:lineRule="auto"/>
        <w:ind w:left="432"/>
        <w:rPr>
          <w:rFonts w:cs="Times New Roman"/>
        </w:rPr>
      </w:pPr>
      <w:r w:rsidRPr="007404B5">
        <w:rPr>
          <w:rFonts w:cs="Times New Roman"/>
        </w:rPr>
        <w:t>Capacity: 575 KVA</w:t>
      </w:r>
    </w:p>
    <w:p w:rsidR="007404B5" w:rsidRPr="007404B5" w:rsidRDefault="007404B5" w:rsidP="007404B5">
      <w:pPr>
        <w:spacing w:line="360" w:lineRule="auto"/>
        <w:ind w:left="432"/>
        <w:rPr>
          <w:rFonts w:cs="Times New Roman"/>
        </w:rPr>
      </w:pPr>
      <w:r w:rsidRPr="007404B5">
        <w:rPr>
          <w:rFonts w:cs="Times New Roman"/>
        </w:rPr>
        <w:t>Quantity: 2 nos</w:t>
      </w:r>
    </w:p>
    <w:p w:rsidR="007404B5" w:rsidRDefault="007404B5" w:rsidP="007404B5">
      <w:pPr>
        <w:spacing w:line="360" w:lineRule="auto"/>
        <w:ind w:left="432"/>
        <w:rPr>
          <w:rFonts w:cs="Times New Roman"/>
          <w:u w:val="single"/>
        </w:rPr>
      </w:pPr>
    </w:p>
    <w:p w:rsidR="006B02D4" w:rsidRPr="007404B5" w:rsidRDefault="006B02D4" w:rsidP="007404B5">
      <w:pPr>
        <w:spacing w:line="360" w:lineRule="auto"/>
        <w:ind w:left="432"/>
        <w:rPr>
          <w:rFonts w:cs="Times New Roman"/>
          <w:u w:val="single"/>
        </w:rPr>
      </w:pPr>
    </w:p>
    <w:p w:rsidR="007404B5" w:rsidRPr="007404B5" w:rsidRDefault="006B02D4" w:rsidP="007404B5">
      <w:pPr>
        <w:spacing w:line="360" w:lineRule="auto"/>
        <w:ind w:left="432"/>
        <w:rPr>
          <w:rFonts w:cs="Times New Roman"/>
        </w:rPr>
      </w:pPr>
      <w:r>
        <w:rPr>
          <w:rFonts w:cs="Times New Roman"/>
        </w:rPr>
        <w:t>4</w:t>
      </w:r>
      <w:r w:rsidR="007404B5" w:rsidRPr="007404B5">
        <w:rPr>
          <w:rFonts w:cs="Times New Roman"/>
        </w:rPr>
        <w:t>.2 Control and synchronisation module of Generators</w:t>
      </w:r>
    </w:p>
    <w:p w:rsidR="007404B5" w:rsidRPr="007404B5" w:rsidRDefault="007404B5" w:rsidP="007404B5">
      <w:pPr>
        <w:spacing w:line="360" w:lineRule="auto"/>
        <w:ind w:left="432"/>
        <w:rPr>
          <w:rFonts w:cs="Times New Roman"/>
        </w:rPr>
      </w:pPr>
      <w:r w:rsidRPr="007404B5">
        <w:rPr>
          <w:rFonts w:cs="Times New Roman"/>
        </w:rPr>
        <w:t>Make &amp; Model: ComAp - InteliGen</w:t>
      </w:r>
    </w:p>
    <w:p w:rsidR="000A57D2" w:rsidRPr="006B02D4" w:rsidRDefault="007404B5" w:rsidP="006B02D4">
      <w:pPr>
        <w:spacing w:line="360" w:lineRule="auto"/>
        <w:ind w:left="432"/>
        <w:rPr>
          <w:rFonts w:cs="Times New Roman"/>
        </w:rPr>
      </w:pPr>
      <w:r w:rsidRPr="007404B5">
        <w:rPr>
          <w:rFonts w:cs="Times New Roman"/>
        </w:rPr>
        <w:t>Qty: 2 nos</w:t>
      </w:r>
    </w:p>
    <w:p w:rsidR="00157B68" w:rsidRDefault="00157B68" w:rsidP="007404B5">
      <w:pPr>
        <w:suppressAutoHyphens w:val="0"/>
        <w:overflowPunct/>
        <w:autoSpaceDE/>
        <w:autoSpaceDN/>
        <w:adjustRightInd/>
        <w:spacing w:line="360" w:lineRule="auto"/>
        <w:rPr>
          <w:b/>
          <w:lang w:val="en-GB"/>
        </w:rPr>
      </w:pPr>
    </w:p>
    <w:p w:rsidR="007404B5" w:rsidRPr="003B1173" w:rsidRDefault="00776B19" w:rsidP="007404B5">
      <w:pPr>
        <w:suppressAutoHyphens w:val="0"/>
        <w:overflowPunct/>
        <w:autoSpaceDE/>
        <w:autoSpaceDN/>
        <w:adjustRightInd/>
        <w:spacing w:line="360" w:lineRule="auto"/>
        <w:rPr>
          <w:rFonts w:ascii="Arial" w:hAnsi="Arial" w:cs="Arial"/>
          <w:b/>
          <w:i/>
          <w:u w:val="single"/>
        </w:rPr>
      </w:pPr>
      <w:r>
        <w:rPr>
          <w:b/>
          <w:lang w:val="en-GB"/>
        </w:rPr>
        <w:t>5</w:t>
      </w:r>
      <w:r w:rsidR="007404B5" w:rsidRPr="00157B68">
        <w:rPr>
          <w:rFonts w:cs="Times New Roman"/>
          <w:b/>
          <w:lang w:val="en-GB"/>
        </w:rPr>
        <w:t xml:space="preserve">. </w:t>
      </w:r>
      <w:r w:rsidR="007404B5" w:rsidRPr="00157B68">
        <w:rPr>
          <w:rFonts w:cs="Times New Roman"/>
          <w:b/>
        </w:rPr>
        <w:t>Scope of works</w:t>
      </w:r>
    </w:p>
    <w:p w:rsidR="007404B5" w:rsidRPr="007404B5" w:rsidRDefault="007404B5" w:rsidP="007404B5">
      <w:pPr>
        <w:spacing w:line="360" w:lineRule="auto"/>
        <w:rPr>
          <w:rFonts w:cs="Times New Roman"/>
        </w:rPr>
      </w:pPr>
      <w:r w:rsidRPr="007404B5">
        <w:rPr>
          <w:rFonts w:cs="Times New Roman"/>
        </w:rPr>
        <w:t>The scope of work is as follows:</w:t>
      </w:r>
    </w:p>
    <w:p w:rsidR="007404B5" w:rsidRPr="007404B5" w:rsidRDefault="007404B5" w:rsidP="007404B5">
      <w:pPr>
        <w:numPr>
          <w:ilvl w:val="1"/>
          <w:numId w:val="17"/>
        </w:numPr>
        <w:suppressAutoHyphens w:val="0"/>
        <w:overflowPunct/>
        <w:autoSpaceDE/>
        <w:autoSpaceDN/>
        <w:adjustRightInd/>
        <w:spacing w:line="360" w:lineRule="auto"/>
        <w:rPr>
          <w:rFonts w:cs="Times New Roman"/>
        </w:rPr>
      </w:pPr>
      <w:r w:rsidRPr="007404B5">
        <w:rPr>
          <w:rFonts w:cs="Times New Roman"/>
        </w:rPr>
        <w:t>Replacement of the control/synchronisation modules (2 nos) for each generator set.</w:t>
      </w:r>
    </w:p>
    <w:p w:rsidR="007404B5" w:rsidRPr="007404B5" w:rsidRDefault="007404B5" w:rsidP="007404B5">
      <w:pPr>
        <w:numPr>
          <w:ilvl w:val="1"/>
          <w:numId w:val="17"/>
        </w:numPr>
        <w:suppressAutoHyphens w:val="0"/>
        <w:overflowPunct/>
        <w:autoSpaceDE/>
        <w:autoSpaceDN/>
        <w:adjustRightInd/>
        <w:spacing w:line="360" w:lineRule="auto"/>
        <w:rPr>
          <w:rFonts w:cs="Times New Roman"/>
        </w:rPr>
      </w:pPr>
      <w:r w:rsidRPr="007404B5">
        <w:rPr>
          <w:rFonts w:cs="Times New Roman"/>
        </w:rPr>
        <w:t xml:space="preserve">Disconnection and reconnection of cables to instrumentation and control modules. </w:t>
      </w:r>
    </w:p>
    <w:p w:rsidR="007404B5" w:rsidRPr="007404B5" w:rsidRDefault="007404B5" w:rsidP="007404B5">
      <w:pPr>
        <w:numPr>
          <w:ilvl w:val="1"/>
          <w:numId w:val="17"/>
        </w:numPr>
        <w:suppressAutoHyphens w:val="0"/>
        <w:overflowPunct/>
        <w:autoSpaceDE/>
        <w:autoSpaceDN/>
        <w:adjustRightInd/>
        <w:spacing w:line="360" w:lineRule="auto"/>
        <w:rPr>
          <w:rFonts w:cs="Times New Roman"/>
        </w:rPr>
      </w:pPr>
      <w:r w:rsidRPr="007404B5">
        <w:rPr>
          <w:rFonts w:cs="Times New Roman"/>
        </w:rPr>
        <w:t>Reprogramming of the modules and any other components.</w:t>
      </w:r>
    </w:p>
    <w:p w:rsidR="007404B5" w:rsidRPr="007404B5" w:rsidRDefault="007404B5" w:rsidP="007404B5">
      <w:pPr>
        <w:numPr>
          <w:ilvl w:val="1"/>
          <w:numId w:val="17"/>
        </w:numPr>
        <w:suppressAutoHyphens w:val="0"/>
        <w:overflowPunct/>
        <w:autoSpaceDE/>
        <w:autoSpaceDN/>
        <w:adjustRightInd/>
        <w:spacing w:line="360" w:lineRule="auto"/>
        <w:rPr>
          <w:rFonts w:cs="Times New Roman"/>
        </w:rPr>
      </w:pPr>
      <w:r w:rsidRPr="007404B5">
        <w:rPr>
          <w:rFonts w:cs="Times New Roman"/>
        </w:rPr>
        <w:t>Repairs to main switchgears or replacement of switchgears including their control modules, if any.</w:t>
      </w:r>
    </w:p>
    <w:p w:rsidR="007404B5" w:rsidRPr="007404B5" w:rsidRDefault="007404B5" w:rsidP="007404B5">
      <w:pPr>
        <w:numPr>
          <w:ilvl w:val="1"/>
          <w:numId w:val="17"/>
        </w:numPr>
        <w:suppressAutoHyphens w:val="0"/>
        <w:overflowPunct/>
        <w:autoSpaceDE/>
        <w:autoSpaceDN/>
        <w:adjustRightInd/>
        <w:spacing w:line="360" w:lineRule="auto"/>
        <w:rPr>
          <w:rFonts w:cs="Times New Roman"/>
        </w:rPr>
      </w:pPr>
      <w:r w:rsidRPr="007404B5">
        <w:rPr>
          <w:rFonts w:cs="Times New Roman"/>
        </w:rPr>
        <w:t xml:space="preserve">The control system and control modules shall be protected by a surge filter of appropriate rating. </w:t>
      </w:r>
    </w:p>
    <w:p w:rsidR="007404B5" w:rsidRPr="007404B5" w:rsidRDefault="007404B5" w:rsidP="007404B5">
      <w:pPr>
        <w:numPr>
          <w:ilvl w:val="1"/>
          <w:numId w:val="17"/>
        </w:numPr>
        <w:suppressAutoHyphens w:val="0"/>
        <w:overflowPunct/>
        <w:autoSpaceDE/>
        <w:autoSpaceDN/>
        <w:adjustRightInd/>
        <w:spacing w:line="360" w:lineRule="auto"/>
        <w:rPr>
          <w:rFonts w:cs="Times New Roman"/>
        </w:rPr>
      </w:pPr>
      <w:r w:rsidRPr="007404B5">
        <w:rPr>
          <w:rFonts w:cs="Times New Roman"/>
        </w:rPr>
        <w:t>All faulty light indicators shall be replaced.</w:t>
      </w:r>
    </w:p>
    <w:p w:rsidR="007404B5" w:rsidRPr="007404B5" w:rsidRDefault="007404B5" w:rsidP="007404B5">
      <w:pPr>
        <w:numPr>
          <w:ilvl w:val="1"/>
          <w:numId w:val="17"/>
        </w:numPr>
        <w:suppressAutoHyphens w:val="0"/>
        <w:overflowPunct/>
        <w:autoSpaceDE/>
        <w:autoSpaceDN/>
        <w:adjustRightInd/>
        <w:spacing w:line="360" w:lineRule="auto"/>
        <w:rPr>
          <w:rFonts w:cs="Times New Roman"/>
        </w:rPr>
      </w:pPr>
      <w:r w:rsidRPr="007404B5">
        <w:rPr>
          <w:rFonts w:cs="Times New Roman"/>
        </w:rPr>
        <w:t>Power Cabling work and associated electrical works including any electrical panels.</w:t>
      </w:r>
    </w:p>
    <w:p w:rsidR="007404B5" w:rsidRPr="007404B5" w:rsidRDefault="007404B5" w:rsidP="007404B5">
      <w:pPr>
        <w:pStyle w:val="ListParagraph"/>
        <w:numPr>
          <w:ilvl w:val="1"/>
          <w:numId w:val="17"/>
        </w:numPr>
        <w:suppressAutoHyphens w:val="0"/>
        <w:overflowPunct/>
        <w:autoSpaceDE/>
        <w:autoSpaceDN/>
        <w:adjustRightInd/>
        <w:spacing w:line="360" w:lineRule="auto"/>
        <w:jc w:val="left"/>
      </w:pPr>
      <w:r w:rsidRPr="007404B5">
        <w:t>Repair or/and any other faulty module.</w:t>
      </w:r>
    </w:p>
    <w:p w:rsidR="007404B5" w:rsidRPr="007404B5" w:rsidRDefault="007404B5" w:rsidP="007404B5">
      <w:pPr>
        <w:pStyle w:val="ListParagraph"/>
        <w:numPr>
          <w:ilvl w:val="1"/>
          <w:numId w:val="17"/>
        </w:numPr>
        <w:suppressAutoHyphens w:val="0"/>
        <w:overflowPunct/>
        <w:autoSpaceDE/>
        <w:autoSpaceDN/>
        <w:adjustRightInd/>
        <w:spacing w:line="360" w:lineRule="auto"/>
        <w:jc w:val="left"/>
      </w:pPr>
      <w:r w:rsidRPr="007404B5">
        <w:t>Temporary installation for continuity of power supply</w:t>
      </w:r>
    </w:p>
    <w:p w:rsidR="007404B5" w:rsidRPr="007404B5" w:rsidRDefault="007404B5" w:rsidP="007404B5">
      <w:pPr>
        <w:numPr>
          <w:ilvl w:val="1"/>
          <w:numId w:val="17"/>
        </w:numPr>
        <w:suppressAutoHyphens w:val="0"/>
        <w:overflowPunct/>
        <w:autoSpaceDE/>
        <w:autoSpaceDN/>
        <w:adjustRightInd/>
        <w:spacing w:line="360" w:lineRule="auto"/>
        <w:rPr>
          <w:rFonts w:cs="Times New Roman"/>
        </w:rPr>
      </w:pPr>
      <w:r w:rsidRPr="007404B5">
        <w:rPr>
          <w:rFonts w:cs="Times New Roman"/>
        </w:rPr>
        <w:t>Associated civil works.</w:t>
      </w:r>
    </w:p>
    <w:p w:rsidR="007404B5" w:rsidRPr="007404B5" w:rsidRDefault="007404B5" w:rsidP="007404B5">
      <w:pPr>
        <w:numPr>
          <w:ilvl w:val="1"/>
          <w:numId w:val="17"/>
        </w:numPr>
        <w:suppressAutoHyphens w:val="0"/>
        <w:overflowPunct/>
        <w:autoSpaceDE/>
        <w:autoSpaceDN/>
        <w:adjustRightInd/>
        <w:spacing w:line="360" w:lineRule="auto"/>
        <w:rPr>
          <w:rFonts w:cs="Times New Roman"/>
        </w:rPr>
      </w:pPr>
      <w:r w:rsidRPr="007404B5">
        <w:rPr>
          <w:rFonts w:cs="Times New Roman"/>
        </w:rPr>
        <w:t xml:space="preserve">Any other works and/or reparation and/or replacement of faulty parts required for </w:t>
      </w:r>
      <w:r w:rsidRPr="007404B5">
        <w:rPr>
          <w:rFonts w:cs="Times New Roman"/>
          <w:bCs/>
          <w:iCs/>
        </w:rPr>
        <w:t xml:space="preserve">both generators together with the control and synchronisation module for them to be to be fully functional </w:t>
      </w:r>
      <w:r w:rsidRPr="007404B5">
        <w:rPr>
          <w:rFonts w:cs="Times New Roman"/>
          <w:b/>
          <w:bCs/>
          <w:iCs/>
        </w:rPr>
        <w:t>as per the initial/normal setup and mode of control/switching</w:t>
      </w:r>
      <w:r w:rsidRPr="007404B5">
        <w:rPr>
          <w:rFonts w:cs="Times New Roman"/>
        </w:rPr>
        <w:t>.</w:t>
      </w:r>
    </w:p>
    <w:p w:rsidR="007404B5" w:rsidRPr="007404B5" w:rsidRDefault="007404B5" w:rsidP="007404B5">
      <w:pPr>
        <w:numPr>
          <w:ilvl w:val="1"/>
          <w:numId w:val="17"/>
        </w:numPr>
        <w:suppressAutoHyphens w:val="0"/>
        <w:overflowPunct/>
        <w:autoSpaceDE/>
        <w:autoSpaceDN/>
        <w:adjustRightInd/>
        <w:spacing w:line="360" w:lineRule="auto"/>
        <w:rPr>
          <w:rFonts w:cs="Times New Roman"/>
        </w:rPr>
      </w:pPr>
      <w:r w:rsidRPr="007404B5">
        <w:rPr>
          <w:rFonts w:cs="Times New Roman"/>
        </w:rPr>
        <w:t>The generator sets and their control system shall be successfully tested after the repair and/or replacement of faulty part/s.</w:t>
      </w:r>
    </w:p>
    <w:p w:rsidR="007404B5" w:rsidRPr="007404B5" w:rsidRDefault="007404B5" w:rsidP="007404B5">
      <w:pPr>
        <w:spacing w:line="360" w:lineRule="auto"/>
        <w:rPr>
          <w:rFonts w:cs="Times New Roman"/>
        </w:rPr>
      </w:pPr>
    </w:p>
    <w:p w:rsidR="007404B5" w:rsidRPr="007404B5" w:rsidRDefault="000A57D2" w:rsidP="007404B5">
      <w:pPr>
        <w:spacing w:line="360" w:lineRule="auto"/>
        <w:rPr>
          <w:rFonts w:cs="Times New Roman"/>
        </w:rPr>
      </w:pPr>
      <w:r>
        <w:rPr>
          <w:rFonts w:cs="Times New Roman"/>
        </w:rPr>
        <w:t xml:space="preserve">  </w:t>
      </w:r>
      <w:r w:rsidR="007404B5" w:rsidRPr="007404B5">
        <w:rPr>
          <w:rFonts w:cs="Times New Roman"/>
        </w:rPr>
        <w:t>General Notes:</w:t>
      </w:r>
    </w:p>
    <w:p w:rsidR="007404B5" w:rsidRPr="007404B5" w:rsidRDefault="007404B5" w:rsidP="007404B5">
      <w:pPr>
        <w:numPr>
          <w:ilvl w:val="0"/>
          <w:numId w:val="18"/>
        </w:numPr>
        <w:suppressAutoHyphens w:val="0"/>
        <w:overflowPunct/>
        <w:autoSpaceDE/>
        <w:autoSpaceDN/>
        <w:adjustRightInd/>
        <w:spacing w:line="360" w:lineRule="auto"/>
        <w:rPr>
          <w:rFonts w:cs="Times New Roman"/>
        </w:rPr>
      </w:pPr>
      <w:r w:rsidRPr="007404B5">
        <w:rPr>
          <w:rFonts w:cs="Times New Roman"/>
        </w:rPr>
        <w:t>The part/s replaced shall be fully compatible to Generator sets, electrical installation and shall conform to its Manufacturer’s Requirements.</w:t>
      </w:r>
    </w:p>
    <w:p w:rsidR="007404B5" w:rsidRPr="007404B5" w:rsidRDefault="007404B5" w:rsidP="007404B5">
      <w:pPr>
        <w:numPr>
          <w:ilvl w:val="0"/>
          <w:numId w:val="18"/>
        </w:numPr>
        <w:suppressAutoHyphens w:val="0"/>
        <w:overflowPunct/>
        <w:autoSpaceDE/>
        <w:autoSpaceDN/>
        <w:adjustRightInd/>
        <w:spacing w:line="360" w:lineRule="auto"/>
        <w:rPr>
          <w:rFonts w:cs="Times New Roman"/>
        </w:rPr>
      </w:pPr>
      <w:r w:rsidRPr="007404B5">
        <w:rPr>
          <w:rFonts w:cs="Times New Roman"/>
        </w:rPr>
        <w:t>All electrical material required for the repair work shall be supplied.</w:t>
      </w:r>
    </w:p>
    <w:p w:rsidR="007404B5" w:rsidRPr="007404B5" w:rsidRDefault="007404B5" w:rsidP="007404B5">
      <w:pPr>
        <w:numPr>
          <w:ilvl w:val="0"/>
          <w:numId w:val="18"/>
        </w:numPr>
        <w:suppressAutoHyphens w:val="0"/>
        <w:overflowPunct/>
        <w:autoSpaceDE/>
        <w:autoSpaceDN/>
        <w:adjustRightInd/>
        <w:spacing w:line="360" w:lineRule="auto"/>
        <w:rPr>
          <w:rFonts w:cs="Times New Roman"/>
        </w:rPr>
      </w:pPr>
      <w:r w:rsidRPr="007404B5">
        <w:rPr>
          <w:rFonts w:cs="Times New Roman"/>
        </w:rPr>
        <w:t>Successful bidder shall comply to all Safety and Health regulations as per OSHA 2005 and to local regulations.</w:t>
      </w:r>
    </w:p>
    <w:p w:rsidR="000A57D2" w:rsidRPr="0013443A" w:rsidRDefault="005C067D" w:rsidP="005C067D">
      <w:pPr>
        <w:widowControl w:val="0"/>
        <w:suppressAutoHyphens w:val="0"/>
        <w:overflowPunct/>
        <w:autoSpaceDE/>
        <w:autoSpaceDN/>
        <w:adjustRightInd/>
        <w:spacing w:line="276" w:lineRule="auto"/>
        <w:jc w:val="left"/>
        <w:rPr>
          <w:b/>
          <w:lang w:val="en-GB"/>
        </w:rPr>
      </w:pPr>
      <w:r>
        <w:rPr>
          <w:rFonts w:cs="Times New Roman"/>
        </w:rPr>
        <w:t xml:space="preserve">     4.    </w:t>
      </w:r>
      <w:r w:rsidR="007404B5" w:rsidRPr="0013443A">
        <w:rPr>
          <w:rFonts w:cs="Times New Roman"/>
        </w:rPr>
        <w:t>All staff shall be fully qualified for the repair work.</w:t>
      </w:r>
      <w:r w:rsidR="00737A25" w:rsidRPr="0013443A">
        <w:rPr>
          <w:b/>
        </w:rPr>
        <w:br w:type="page"/>
      </w:r>
    </w:p>
    <w:p w:rsidR="0013443A" w:rsidRDefault="0013443A" w:rsidP="007404B5">
      <w:pPr>
        <w:suppressAutoHyphens w:val="0"/>
        <w:overflowPunct/>
        <w:autoSpaceDE/>
        <w:autoSpaceDN/>
        <w:adjustRightInd/>
        <w:spacing w:line="360" w:lineRule="auto"/>
        <w:rPr>
          <w:rFonts w:cs="Times New Roman"/>
          <w:b/>
          <w:lang w:val="en-GB"/>
        </w:rPr>
      </w:pPr>
    </w:p>
    <w:p w:rsidR="007404B5" w:rsidRPr="007404B5" w:rsidRDefault="00776B19" w:rsidP="007404B5">
      <w:pPr>
        <w:suppressAutoHyphens w:val="0"/>
        <w:overflowPunct/>
        <w:autoSpaceDE/>
        <w:autoSpaceDN/>
        <w:adjustRightInd/>
        <w:spacing w:line="360" w:lineRule="auto"/>
        <w:rPr>
          <w:rFonts w:cs="Times New Roman"/>
          <w:b/>
          <w:i/>
          <w:u w:val="single"/>
        </w:rPr>
      </w:pPr>
      <w:r>
        <w:rPr>
          <w:rFonts w:cs="Times New Roman"/>
          <w:b/>
          <w:lang w:val="en-GB"/>
        </w:rPr>
        <w:t>6</w:t>
      </w:r>
      <w:r w:rsidR="007404B5" w:rsidRPr="00EA4E22">
        <w:rPr>
          <w:rFonts w:cs="Times New Roman"/>
          <w:b/>
          <w:lang w:val="en-GB"/>
        </w:rPr>
        <w:t xml:space="preserve">.  </w:t>
      </w:r>
      <w:r w:rsidR="007404B5" w:rsidRPr="00EA4E22">
        <w:rPr>
          <w:rFonts w:cs="Times New Roman"/>
          <w:b/>
        </w:rPr>
        <w:t>Site Visit</w:t>
      </w:r>
    </w:p>
    <w:p w:rsidR="007404B5" w:rsidRDefault="007404B5" w:rsidP="007404B5">
      <w:pPr>
        <w:spacing w:line="360" w:lineRule="auto"/>
        <w:rPr>
          <w:rFonts w:cs="Times New Roman"/>
        </w:rPr>
      </w:pPr>
      <w:r w:rsidRPr="007404B5">
        <w:rPr>
          <w:rFonts w:cs="Times New Roman"/>
        </w:rPr>
        <w:t>Potential bidders shall unde</w:t>
      </w:r>
      <w:r w:rsidR="00776B19">
        <w:rPr>
          <w:rFonts w:cs="Times New Roman"/>
        </w:rPr>
        <w:t>rtake a site visit</w:t>
      </w:r>
      <w:r w:rsidRPr="007404B5">
        <w:rPr>
          <w:rFonts w:cs="Times New Roman"/>
          <w:sz w:val="28"/>
          <w:szCs w:val="28"/>
        </w:rPr>
        <w:t xml:space="preserve"> </w:t>
      </w:r>
      <w:r w:rsidRPr="007404B5">
        <w:rPr>
          <w:rFonts w:cs="Times New Roman"/>
        </w:rPr>
        <w:t>so as to be fully acquainted with the type and extent of works involved. Arrangement shall be made with the Administration of New Souillac Hospital for the site visit. Contact Number:</w:t>
      </w:r>
      <w:r w:rsidR="000A57D2">
        <w:rPr>
          <w:rFonts w:cs="Times New Roman"/>
        </w:rPr>
        <w:t xml:space="preserve"> </w:t>
      </w:r>
      <w:r w:rsidRPr="007404B5">
        <w:rPr>
          <w:rFonts w:cs="Times New Roman"/>
        </w:rPr>
        <w:t>603 7100</w:t>
      </w:r>
    </w:p>
    <w:p w:rsidR="007404B5" w:rsidRDefault="007404B5" w:rsidP="007404B5">
      <w:pPr>
        <w:spacing w:line="360" w:lineRule="auto"/>
        <w:rPr>
          <w:rFonts w:cs="Times New Roman"/>
        </w:rPr>
      </w:pPr>
    </w:p>
    <w:p w:rsidR="00EA4E22" w:rsidRDefault="00776B19" w:rsidP="00EA4E22">
      <w:pPr>
        <w:suppressAutoHyphens w:val="0"/>
        <w:overflowPunct/>
        <w:autoSpaceDE/>
        <w:autoSpaceDN/>
        <w:adjustRightInd/>
        <w:spacing w:line="360" w:lineRule="auto"/>
        <w:rPr>
          <w:rFonts w:cs="Times New Roman"/>
          <w:b/>
        </w:rPr>
      </w:pPr>
      <w:r>
        <w:rPr>
          <w:rFonts w:cs="Times New Roman"/>
          <w:b/>
        </w:rPr>
        <w:t>7</w:t>
      </w:r>
      <w:r w:rsidR="00EA4E22" w:rsidRPr="00EA4E22">
        <w:rPr>
          <w:rFonts w:cs="Times New Roman"/>
          <w:b/>
        </w:rPr>
        <w:t>.  Conditions of Contract</w:t>
      </w:r>
      <w:r w:rsidR="001F35F9">
        <w:rPr>
          <w:rFonts w:cs="Times New Roman"/>
          <w:b/>
        </w:rPr>
        <w:t xml:space="preserve"> following Award of Contract</w:t>
      </w:r>
    </w:p>
    <w:p w:rsidR="00EA4E22" w:rsidRPr="00EA4E22" w:rsidRDefault="00EA4E22" w:rsidP="00EA4E22">
      <w:pPr>
        <w:numPr>
          <w:ilvl w:val="0"/>
          <w:numId w:val="19"/>
        </w:numPr>
        <w:suppressAutoHyphens w:val="0"/>
        <w:overflowPunct/>
        <w:autoSpaceDE/>
        <w:autoSpaceDN/>
        <w:adjustRightInd/>
        <w:spacing w:line="360" w:lineRule="auto"/>
        <w:rPr>
          <w:rFonts w:cs="Times New Roman"/>
        </w:rPr>
      </w:pPr>
      <w:r w:rsidRPr="00EA4E22">
        <w:rPr>
          <w:rFonts w:cs="Times New Roman"/>
        </w:rPr>
        <w:t xml:space="preserve">The contract shall include labour, transport, equipment, tools, part, repair items and all other associated charges. </w:t>
      </w:r>
    </w:p>
    <w:p w:rsidR="00EA4E22" w:rsidRPr="00EA4E22" w:rsidRDefault="00EA4E22" w:rsidP="00EA4E22">
      <w:pPr>
        <w:numPr>
          <w:ilvl w:val="0"/>
          <w:numId w:val="19"/>
        </w:numPr>
        <w:suppressAutoHyphens w:val="0"/>
        <w:overflowPunct/>
        <w:autoSpaceDE/>
        <w:autoSpaceDN/>
        <w:adjustRightInd/>
        <w:spacing w:line="360" w:lineRule="auto"/>
        <w:rPr>
          <w:rFonts w:cs="Times New Roman"/>
        </w:rPr>
      </w:pPr>
      <w:r w:rsidRPr="00EA4E22">
        <w:rPr>
          <w:rFonts w:cs="Times New Roman"/>
        </w:rPr>
        <w:t xml:space="preserve">All works shall generally be carried out during normal working hours except for work that would need power cut that need to be carried on Sunday/s.  Appointment for repair should be taken 1 week in advance. </w:t>
      </w:r>
    </w:p>
    <w:p w:rsidR="00EA4E22" w:rsidRPr="00EA4E22" w:rsidRDefault="00EA4E22" w:rsidP="00EA4E22">
      <w:pPr>
        <w:numPr>
          <w:ilvl w:val="0"/>
          <w:numId w:val="19"/>
        </w:numPr>
        <w:suppressAutoHyphens w:val="0"/>
        <w:overflowPunct/>
        <w:autoSpaceDE/>
        <w:autoSpaceDN/>
        <w:adjustRightInd/>
        <w:spacing w:line="360" w:lineRule="auto"/>
        <w:rPr>
          <w:rFonts w:cs="Times New Roman"/>
        </w:rPr>
      </w:pPr>
      <w:r w:rsidRPr="00EA4E22">
        <w:rPr>
          <w:rFonts w:cs="Times New Roman"/>
        </w:rPr>
        <w:t>Payment shall be effected upon successful testing of the repair of the control system of the generator set</w:t>
      </w:r>
    </w:p>
    <w:p w:rsidR="00EA4E22" w:rsidRPr="00EA4E22" w:rsidRDefault="00EA4E22" w:rsidP="00EA4E22">
      <w:pPr>
        <w:numPr>
          <w:ilvl w:val="0"/>
          <w:numId w:val="19"/>
        </w:numPr>
        <w:suppressAutoHyphens w:val="0"/>
        <w:overflowPunct/>
        <w:autoSpaceDE/>
        <w:autoSpaceDN/>
        <w:adjustRightInd/>
        <w:spacing w:line="360" w:lineRule="auto"/>
        <w:rPr>
          <w:rFonts w:cs="Times New Roman"/>
        </w:rPr>
      </w:pPr>
      <w:r w:rsidRPr="00EA4E22">
        <w:rPr>
          <w:rFonts w:cs="Times New Roman"/>
        </w:rPr>
        <w:t>The repair work shall have a warranty of at least 3 months.  New parts replaced shall have a warranty of at least 6 months.</w:t>
      </w:r>
    </w:p>
    <w:p w:rsidR="002261F4" w:rsidRDefault="002261F4" w:rsidP="002261F4">
      <w:pPr>
        <w:widowControl w:val="0"/>
        <w:overflowPunct/>
        <w:autoSpaceDE/>
        <w:adjustRightInd/>
        <w:spacing w:line="276" w:lineRule="auto"/>
        <w:rPr>
          <w:lang w:val="en-GB"/>
        </w:rPr>
      </w:pPr>
    </w:p>
    <w:p w:rsidR="00511B7D" w:rsidRDefault="00511B7D" w:rsidP="00511B7D">
      <w:pPr>
        <w:suppressAutoHyphens w:val="0"/>
        <w:overflowPunct/>
        <w:autoSpaceDE/>
        <w:autoSpaceDN/>
        <w:adjustRightInd/>
        <w:spacing w:line="360" w:lineRule="auto"/>
        <w:jc w:val="left"/>
        <w:rPr>
          <w:rFonts w:cs="Times New Roman"/>
          <w:b/>
        </w:rPr>
      </w:pPr>
      <w:r>
        <w:rPr>
          <w:rFonts w:cs="Times New Roman"/>
          <w:b/>
        </w:rPr>
        <w:t>8</w:t>
      </w:r>
      <w:r w:rsidRPr="00EA4E22">
        <w:rPr>
          <w:rFonts w:cs="Times New Roman"/>
          <w:b/>
        </w:rPr>
        <w:t xml:space="preserve">.  </w:t>
      </w:r>
      <w:r>
        <w:rPr>
          <w:rFonts w:cs="Times New Roman"/>
          <w:b/>
        </w:rPr>
        <w:t>Eligibility and Qualifications Requirements</w:t>
      </w:r>
    </w:p>
    <w:p w:rsidR="00BE0322" w:rsidRDefault="00511B7D" w:rsidP="00511B7D">
      <w:pPr>
        <w:widowControl w:val="0"/>
        <w:overflowPunct/>
        <w:autoSpaceDE/>
        <w:adjustRightInd/>
        <w:spacing w:line="276" w:lineRule="auto"/>
        <w:rPr>
          <w:szCs w:val="24"/>
        </w:rPr>
      </w:pPr>
      <w:r>
        <w:rPr>
          <w:szCs w:val="24"/>
        </w:rPr>
        <w:t>Bidders are invited to submit:</w:t>
      </w:r>
    </w:p>
    <w:p w:rsidR="00511B7D" w:rsidRDefault="00511B7D" w:rsidP="00511B7D">
      <w:pPr>
        <w:widowControl w:val="0"/>
        <w:overflowPunct/>
        <w:autoSpaceDE/>
        <w:adjustRightInd/>
        <w:spacing w:line="276" w:lineRule="auto"/>
        <w:rPr>
          <w:szCs w:val="24"/>
        </w:rPr>
      </w:pPr>
    </w:p>
    <w:p w:rsidR="004075FA" w:rsidRPr="00D92548" w:rsidRDefault="004075FA" w:rsidP="004075FA">
      <w:pPr>
        <w:pStyle w:val="BodyText2"/>
        <w:tabs>
          <w:tab w:val="clear" w:pos="360"/>
          <w:tab w:val="clear" w:pos="426"/>
          <w:tab w:val="left" w:pos="720"/>
        </w:tabs>
        <w:ind w:left="0"/>
        <w:jc w:val="both"/>
      </w:pPr>
      <w:r>
        <w:t xml:space="preserve">8.1   </w:t>
      </w:r>
      <w:r w:rsidRPr="00D92548">
        <w:t>Registration with CIDB</w:t>
      </w:r>
    </w:p>
    <w:p w:rsidR="004075FA" w:rsidRPr="00D92548" w:rsidRDefault="004075FA" w:rsidP="0070043D">
      <w:pPr>
        <w:pStyle w:val="StyleHeader2-SubClausesItalic"/>
        <w:numPr>
          <w:ilvl w:val="0"/>
          <w:numId w:val="0"/>
        </w:numPr>
        <w:spacing w:before="120" w:after="120"/>
        <w:ind w:left="426" w:hanging="504"/>
        <w:rPr>
          <w:rFonts w:cs="Times New Roman"/>
          <w:i w:val="0"/>
        </w:rPr>
      </w:pPr>
      <w:r>
        <w:rPr>
          <w:rFonts w:cs="Times New Roman"/>
          <w:i w:val="0"/>
        </w:rPr>
        <w:t xml:space="preserve">   (a)     Bidders/ </w:t>
      </w:r>
      <w:r w:rsidRPr="00D92548">
        <w:rPr>
          <w:rFonts w:cs="Times New Roman"/>
          <w:i w:val="0"/>
        </w:rPr>
        <w:t xml:space="preserve">Contractors have to be duly qualified and registered with the CIDB, where </w:t>
      </w:r>
      <w:r w:rsidR="0070043D">
        <w:rPr>
          <w:rFonts w:cs="Times New Roman"/>
          <w:i w:val="0"/>
        </w:rPr>
        <w:t xml:space="preserve">    </w:t>
      </w:r>
      <w:r w:rsidRPr="00D92548">
        <w:rPr>
          <w:rFonts w:cs="Times New Roman"/>
          <w:i w:val="0"/>
        </w:rPr>
        <w:t xml:space="preserve">applicable, for the type of works for which this </w:t>
      </w:r>
      <w:r w:rsidR="00B276FB">
        <w:rPr>
          <w:rFonts w:cs="Times New Roman"/>
          <w:i w:val="0"/>
        </w:rPr>
        <w:t>Expression of Interest (EOI)</w:t>
      </w:r>
      <w:r w:rsidRPr="00D92548">
        <w:rPr>
          <w:rFonts w:cs="Times New Roman"/>
          <w:i w:val="0"/>
        </w:rPr>
        <w:t xml:space="preserve"> refers to be </w:t>
      </w:r>
      <w:r w:rsidR="0070043D">
        <w:rPr>
          <w:rFonts w:cs="Times New Roman"/>
          <w:i w:val="0"/>
        </w:rPr>
        <w:t xml:space="preserve">  </w:t>
      </w:r>
      <w:r w:rsidRPr="00D92548">
        <w:rPr>
          <w:rFonts w:cs="Times New Roman"/>
          <w:i w:val="0"/>
        </w:rPr>
        <w:t>eligible to partic</w:t>
      </w:r>
      <w:r w:rsidR="00B276FB">
        <w:rPr>
          <w:rFonts w:cs="Times New Roman"/>
          <w:i w:val="0"/>
        </w:rPr>
        <w:t>ipate in a</w:t>
      </w:r>
      <w:r w:rsidRPr="00D92548">
        <w:rPr>
          <w:rFonts w:cs="Times New Roman"/>
          <w:i w:val="0"/>
        </w:rPr>
        <w:t xml:space="preserve"> bidding process. </w:t>
      </w:r>
    </w:p>
    <w:p w:rsidR="00B276FB" w:rsidRDefault="0070043D" w:rsidP="0070043D">
      <w:pPr>
        <w:widowControl w:val="0"/>
        <w:overflowPunct/>
        <w:autoSpaceDE/>
        <w:adjustRightInd/>
        <w:spacing w:before="120" w:after="120" w:line="276" w:lineRule="auto"/>
        <w:rPr>
          <w:rFonts w:cs="Times New Roman"/>
        </w:rPr>
      </w:pPr>
      <w:r>
        <w:rPr>
          <w:rFonts w:cs="Times New Roman"/>
        </w:rPr>
        <w:t xml:space="preserve"> </w:t>
      </w:r>
      <w:r w:rsidR="004075FA">
        <w:rPr>
          <w:rFonts w:cs="Times New Roman"/>
        </w:rPr>
        <w:t xml:space="preserve">(b)    </w:t>
      </w:r>
      <w:r w:rsidR="004075FA" w:rsidRPr="00D92548">
        <w:rPr>
          <w:rFonts w:cs="Times New Roman"/>
        </w:rPr>
        <w:t xml:space="preserve"> </w:t>
      </w:r>
      <w:r w:rsidR="004075FA">
        <w:rPr>
          <w:rFonts w:cs="Times New Roman"/>
        </w:rPr>
        <w:t xml:space="preserve">  Bidders/ </w:t>
      </w:r>
      <w:r w:rsidR="004075FA" w:rsidRPr="00D92548">
        <w:rPr>
          <w:rFonts w:cs="Times New Roman"/>
        </w:rPr>
        <w:t>Contractors shall submit a scanned copy of their registration</w:t>
      </w:r>
      <w:r w:rsidR="00B276FB">
        <w:rPr>
          <w:rFonts w:cs="Times New Roman"/>
        </w:rPr>
        <w:t>.</w:t>
      </w:r>
      <w:r w:rsidR="004075FA" w:rsidRPr="00D92548">
        <w:rPr>
          <w:rFonts w:cs="Times New Roman"/>
        </w:rPr>
        <w:t xml:space="preserve"> </w:t>
      </w:r>
    </w:p>
    <w:p w:rsidR="00B276FB" w:rsidRDefault="00B276FB" w:rsidP="0070043D">
      <w:pPr>
        <w:widowControl w:val="0"/>
        <w:overflowPunct/>
        <w:autoSpaceDE/>
        <w:adjustRightInd/>
        <w:spacing w:before="120" w:after="120" w:line="276" w:lineRule="auto"/>
        <w:jc w:val="left"/>
        <w:rPr>
          <w:szCs w:val="24"/>
        </w:rPr>
      </w:pPr>
    </w:p>
    <w:p w:rsidR="00B276FB" w:rsidRPr="00D92548" w:rsidRDefault="00B276FB" w:rsidP="0070043D">
      <w:pPr>
        <w:pStyle w:val="BodyText2"/>
        <w:tabs>
          <w:tab w:val="clear" w:pos="360"/>
          <w:tab w:val="clear" w:pos="426"/>
          <w:tab w:val="left" w:pos="720"/>
        </w:tabs>
        <w:ind w:left="0"/>
        <w:jc w:val="both"/>
        <w:rPr>
          <w:b/>
        </w:rPr>
      </w:pPr>
      <w:r>
        <w:rPr>
          <w:b/>
        </w:rPr>
        <w:t xml:space="preserve">9.       </w:t>
      </w:r>
      <w:r w:rsidRPr="00D92548">
        <w:rPr>
          <w:b/>
        </w:rPr>
        <w:t xml:space="preserve">Qualification Criteria </w:t>
      </w:r>
    </w:p>
    <w:p w:rsidR="00B276FB" w:rsidRPr="00D92548" w:rsidRDefault="0070043D" w:rsidP="0070043D">
      <w:pPr>
        <w:pStyle w:val="BodyText"/>
        <w:numPr>
          <w:ilvl w:val="0"/>
          <w:numId w:val="23"/>
        </w:numPr>
        <w:tabs>
          <w:tab w:val="left" w:pos="360"/>
          <w:tab w:val="left" w:pos="450"/>
        </w:tabs>
        <w:suppressAutoHyphens w:val="0"/>
        <w:spacing w:before="120"/>
        <w:ind w:hanging="578"/>
        <w:textAlignment w:val="baseline"/>
      </w:pPr>
      <w:r>
        <w:t xml:space="preserve">    </w:t>
      </w:r>
      <w:r w:rsidR="00B276FB" w:rsidRPr="00D92548">
        <w:t>Bidders must be qualified and have the experience of executing works of the same nature and complexity.</w:t>
      </w:r>
    </w:p>
    <w:p w:rsidR="00B276FB" w:rsidRDefault="0070043D" w:rsidP="0070043D">
      <w:pPr>
        <w:pStyle w:val="BodyText"/>
        <w:numPr>
          <w:ilvl w:val="0"/>
          <w:numId w:val="23"/>
        </w:numPr>
        <w:tabs>
          <w:tab w:val="left" w:pos="360"/>
          <w:tab w:val="left" w:pos="450"/>
        </w:tabs>
        <w:suppressAutoHyphens w:val="0"/>
        <w:spacing w:before="120"/>
        <w:ind w:hanging="578"/>
        <w:textAlignment w:val="baseline"/>
      </w:pPr>
      <w:r>
        <w:t xml:space="preserve">    </w:t>
      </w:r>
      <w:r w:rsidR="00B276FB" w:rsidRPr="00D92548">
        <w:t>Bidders must have qualified key resource persons on site for execution of the works.</w:t>
      </w:r>
    </w:p>
    <w:p w:rsidR="0070043D" w:rsidRPr="00D92548" w:rsidRDefault="0070043D" w:rsidP="0070043D">
      <w:pPr>
        <w:pStyle w:val="BodyText"/>
        <w:numPr>
          <w:ilvl w:val="0"/>
          <w:numId w:val="23"/>
        </w:numPr>
        <w:tabs>
          <w:tab w:val="left" w:pos="360"/>
          <w:tab w:val="left" w:pos="450"/>
        </w:tabs>
        <w:suppressAutoHyphens w:val="0"/>
        <w:spacing w:before="120"/>
        <w:ind w:hanging="578"/>
        <w:textAlignment w:val="baseline"/>
      </w:pPr>
      <w:r>
        <w:t xml:space="preserve">    Bidders must be registered as MEP works in the CIDB and having experience in Generator project/maintenance.</w:t>
      </w:r>
    </w:p>
    <w:p w:rsidR="00B276FB" w:rsidRDefault="00B276FB" w:rsidP="00B276FB">
      <w:pPr>
        <w:widowControl w:val="0"/>
        <w:overflowPunct/>
        <w:autoSpaceDE/>
        <w:adjustRightInd/>
        <w:spacing w:line="276" w:lineRule="auto"/>
        <w:jc w:val="left"/>
        <w:rPr>
          <w:sz w:val="14"/>
          <w:szCs w:val="24"/>
        </w:rPr>
      </w:pPr>
    </w:p>
    <w:p w:rsidR="0070043D" w:rsidRDefault="0070043D" w:rsidP="00B276FB">
      <w:pPr>
        <w:widowControl w:val="0"/>
        <w:overflowPunct/>
        <w:autoSpaceDE/>
        <w:adjustRightInd/>
        <w:spacing w:line="276" w:lineRule="auto"/>
        <w:jc w:val="left"/>
        <w:rPr>
          <w:sz w:val="14"/>
          <w:szCs w:val="24"/>
        </w:rPr>
      </w:pPr>
    </w:p>
    <w:p w:rsidR="0070043D" w:rsidRDefault="0070043D" w:rsidP="00B276FB">
      <w:pPr>
        <w:widowControl w:val="0"/>
        <w:overflowPunct/>
        <w:autoSpaceDE/>
        <w:adjustRightInd/>
        <w:spacing w:line="276" w:lineRule="auto"/>
        <w:jc w:val="left"/>
        <w:rPr>
          <w:sz w:val="14"/>
          <w:szCs w:val="24"/>
        </w:rPr>
      </w:pPr>
    </w:p>
    <w:p w:rsidR="0070043D" w:rsidRDefault="0070043D" w:rsidP="00B276FB">
      <w:pPr>
        <w:widowControl w:val="0"/>
        <w:overflowPunct/>
        <w:autoSpaceDE/>
        <w:adjustRightInd/>
        <w:spacing w:line="276" w:lineRule="auto"/>
        <w:jc w:val="left"/>
        <w:rPr>
          <w:sz w:val="14"/>
          <w:szCs w:val="24"/>
        </w:rPr>
      </w:pPr>
    </w:p>
    <w:p w:rsidR="0070043D" w:rsidRDefault="0070043D" w:rsidP="00B276FB">
      <w:pPr>
        <w:widowControl w:val="0"/>
        <w:overflowPunct/>
        <w:autoSpaceDE/>
        <w:adjustRightInd/>
        <w:spacing w:line="276" w:lineRule="auto"/>
        <w:jc w:val="left"/>
        <w:rPr>
          <w:sz w:val="14"/>
          <w:szCs w:val="24"/>
        </w:rPr>
      </w:pPr>
    </w:p>
    <w:p w:rsidR="0070043D" w:rsidRDefault="0070043D" w:rsidP="00B276FB">
      <w:pPr>
        <w:widowControl w:val="0"/>
        <w:overflowPunct/>
        <w:autoSpaceDE/>
        <w:adjustRightInd/>
        <w:spacing w:line="276" w:lineRule="auto"/>
        <w:jc w:val="left"/>
        <w:rPr>
          <w:sz w:val="14"/>
          <w:szCs w:val="24"/>
        </w:rPr>
      </w:pPr>
    </w:p>
    <w:p w:rsidR="0070043D" w:rsidRPr="0013443A" w:rsidRDefault="0070043D" w:rsidP="00B276FB">
      <w:pPr>
        <w:widowControl w:val="0"/>
        <w:overflowPunct/>
        <w:autoSpaceDE/>
        <w:adjustRightInd/>
        <w:spacing w:line="276" w:lineRule="auto"/>
        <w:jc w:val="left"/>
        <w:rPr>
          <w:sz w:val="14"/>
          <w:szCs w:val="24"/>
        </w:rPr>
      </w:pPr>
    </w:p>
    <w:p w:rsidR="00737A25" w:rsidRDefault="00737A25" w:rsidP="00967723">
      <w:pPr>
        <w:spacing w:line="276" w:lineRule="auto"/>
        <w:rPr>
          <w:rFonts w:ascii="Arial" w:hAnsi="Arial" w:cs="Arial"/>
          <w:b/>
          <w:szCs w:val="24"/>
        </w:rPr>
      </w:pPr>
    </w:p>
    <w:p w:rsidR="00BD25FF" w:rsidRPr="00C23585" w:rsidRDefault="0070043D" w:rsidP="00967723">
      <w:pPr>
        <w:spacing w:line="276" w:lineRule="auto"/>
        <w:rPr>
          <w:rFonts w:cs="Times New Roman"/>
          <w:b/>
          <w:szCs w:val="24"/>
        </w:rPr>
      </w:pPr>
      <w:r>
        <w:rPr>
          <w:rFonts w:cs="Times New Roman"/>
          <w:b/>
          <w:szCs w:val="24"/>
        </w:rPr>
        <w:t>10</w:t>
      </w:r>
      <w:r w:rsidR="00BD25FF" w:rsidRPr="00C23585">
        <w:rPr>
          <w:rFonts w:cs="Times New Roman"/>
          <w:b/>
          <w:szCs w:val="24"/>
        </w:rPr>
        <w:t>.</w:t>
      </w:r>
      <w:r w:rsidR="00BD25FF" w:rsidRPr="00C23585">
        <w:rPr>
          <w:rFonts w:cs="Times New Roman"/>
          <w:b/>
          <w:szCs w:val="24"/>
        </w:rPr>
        <w:tab/>
      </w:r>
      <w:r w:rsidR="007D06DC" w:rsidRPr="00C23585">
        <w:rPr>
          <w:rFonts w:cs="Times New Roman"/>
          <w:b/>
          <w:szCs w:val="24"/>
        </w:rPr>
        <w:t>Submission</w:t>
      </w:r>
      <w:r w:rsidR="00C9080A" w:rsidRPr="00C23585">
        <w:rPr>
          <w:rFonts w:cs="Times New Roman"/>
          <w:b/>
          <w:szCs w:val="24"/>
        </w:rPr>
        <w:t xml:space="preserve"> of </w:t>
      </w:r>
      <w:r w:rsidR="00D543AF" w:rsidRPr="00C23585">
        <w:rPr>
          <w:rFonts w:cs="Times New Roman"/>
          <w:b/>
          <w:szCs w:val="24"/>
        </w:rPr>
        <w:t>Expressions of Interest</w:t>
      </w:r>
    </w:p>
    <w:p w:rsidR="00C9080A" w:rsidRPr="0013443A" w:rsidRDefault="007D06DC" w:rsidP="00967723">
      <w:pPr>
        <w:spacing w:line="276" w:lineRule="auto"/>
        <w:rPr>
          <w:rFonts w:ascii="Arial" w:hAnsi="Arial" w:cs="Arial"/>
          <w:sz w:val="14"/>
          <w:szCs w:val="24"/>
        </w:rPr>
      </w:pPr>
      <w:r w:rsidRPr="00355268">
        <w:rPr>
          <w:rFonts w:ascii="Arial" w:hAnsi="Arial" w:cs="Arial"/>
          <w:szCs w:val="24"/>
        </w:rPr>
        <w:tab/>
      </w:r>
    </w:p>
    <w:p w:rsidR="00B135D3" w:rsidRPr="005C067D" w:rsidRDefault="00CC687C" w:rsidP="0070043D">
      <w:pPr>
        <w:spacing w:line="276" w:lineRule="auto"/>
        <w:rPr>
          <w:rFonts w:cs="Times New Roman"/>
          <w:b/>
          <w:szCs w:val="24"/>
        </w:rPr>
      </w:pPr>
      <w:r w:rsidRPr="000A57D2">
        <w:rPr>
          <w:rFonts w:cs="Times New Roman"/>
          <w:szCs w:val="24"/>
        </w:rPr>
        <w:t xml:space="preserve">Expression of Interest </w:t>
      </w:r>
      <w:r w:rsidR="002D3FE6" w:rsidRPr="000A57D2">
        <w:rPr>
          <w:rFonts w:cs="Times New Roman"/>
          <w:szCs w:val="24"/>
        </w:rPr>
        <w:t xml:space="preserve">in sealed envelope clearly marked </w:t>
      </w:r>
      <w:r w:rsidR="002D3FE6" w:rsidRPr="000A57D2">
        <w:rPr>
          <w:rFonts w:cs="Times New Roman"/>
          <w:b/>
          <w:szCs w:val="24"/>
        </w:rPr>
        <w:t>“</w:t>
      </w:r>
      <w:r w:rsidR="005C067D">
        <w:rPr>
          <w:rFonts w:cs="Times New Roman"/>
          <w:b/>
          <w:szCs w:val="24"/>
        </w:rPr>
        <w:t xml:space="preserve">Expression of Interest for </w:t>
      </w:r>
      <w:r w:rsidR="002261F4" w:rsidRPr="000A57D2">
        <w:rPr>
          <w:rFonts w:cs="Times New Roman"/>
          <w:b/>
          <w:szCs w:val="24"/>
        </w:rPr>
        <w:t>Repair of Control System for Generator Sets at New Souillac</w:t>
      </w:r>
      <w:r w:rsidR="00737A25" w:rsidRPr="000A57D2">
        <w:rPr>
          <w:rFonts w:cs="Times New Roman"/>
          <w:b/>
          <w:szCs w:val="24"/>
        </w:rPr>
        <w:t xml:space="preserve"> Hospital</w:t>
      </w:r>
      <w:r w:rsidR="00246F3B" w:rsidRPr="000A57D2">
        <w:rPr>
          <w:rFonts w:cs="Times New Roman"/>
          <w:szCs w:val="24"/>
        </w:rPr>
        <w:t xml:space="preserve"> </w:t>
      </w:r>
      <w:r w:rsidR="00967723" w:rsidRPr="000A57D2">
        <w:rPr>
          <w:rFonts w:cs="Times New Roman"/>
          <w:b/>
          <w:szCs w:val="24"/>
        </w:rPr>
        <w:t xml:space="preserve">– Reference No. </w:t>
      </w:r>
      <w:r w:rsidR="008917C1">
        <w:rPr>
          <w:rFonts w:cs="Times New Roman"/>
          <w:b/>
          <w:szCs w:val="24"/>
        </w:rPr>
        <w:t>MHPQ/WKS&amp;S/2025-2026</w:t>
      </w:r>
      <w:r w:rsidR="002261F4" w:rsidRPr="000A57D2">
        <w:rPr>
          <w:rFonts w:cs="Times New Roman"/>
          <w:b/>
          <w:szCs w:val="24"/>
        </w:rPr>
        <w:t>/Q</w:t>
      </w:r>
      <w:r w:rsidR="008917C1">
        <w:rPr>
          <w:rFonts w:cs="Times New Roman"/>
          <w:b/>
          <w:szCs w:val="24"/>
        </w:rPr>
        <w:t>1</w:t>
      </w:r>
      <w:r w:rsidR="0070043D">
        <w:rPr>
          <w:rFonts w:cs="Times New Roman"/>
          <w:szCs w:val="24"/>
        </w:rPr>
        <w:t xml:space="preserve">” </w:t>
      </w:r>
      <w:r w:rsidR="002D3FE6" w:rsidRPr="000A57D2">
        <w:rPr>
          <w:rFonts w:cs="Times New Roman"/>
          <w:szCs w:val="24"/>
        </w:rPr>
        <w:t xml:space="preserve">and indicating the closing date should be addressed to the </w:t>
      </w:r>
      <w:r w:rsidR="002261F4" w:rsidRPr="000A57D2">
        <w:rPr>
          <w:rFonts w:cs="Times New Roman"/>
          <w:b/>
          <w:szCs w:val="24"/>
        </w:rPr>
        <w:t>Acting</w:t>
      </w:r>
      <w:r w:rsidR="002261F4" w:rsidRPr="000A57D2">
        <w:rPr>
          <w:rFonts w:cs="Times New Roman"/>
          <w:szCs w:val="24"/>
        </w:rPr>
        <w:t xml:space="preserve"> </w:t>
      </w:r>
      <w:r w:rsidR="000B23BD" w:rsidRPr="000A57D2">
        <w:rPr>
          <w:rFonts w:cs="Times New Roman"/>
          <w:b/>
          <w:szCs w:val="24"/>
        </w:rPr>
        <w:t>Senior Chief Executive</w:t>
      </w:r>
      <w:r w:rsidR="002D3FE6" w:rsidRPr="000A57D2">
        <w:rPr>
          <w:rFonts w:cs="Times New Roman"/>
          <w:b/>
          <w:szCs w:val="24"/>
        </w:rPr>
        <w:t xml:space="preserve">, Ministry of Health and </w:t>
      </w:r>
      <w:r w:rsidR="00D87F80" w:rsidRPr="000A57D2">
        <w:rPr>
          <w:rFonts w:cs="Times New Roman"/>
          <w:b/>
          <w:szCs w:val="24"/>
        </w:rPr>
        <w:t>Wellness</w:t>
      </w:r>
      <w:r w:rsidR="002D3FE6" w:rsidRPr="000A57D2">
        <w:rPr>
          <w:rFonts w:cs="Times New Roman"/>
          <w:b/>
          <w:szCs w:val="24"/>
        </w:rPr>
        <w:t xml:space="preserve">, </w:t>
      </w:r>
      <w:r w:rsidR="002D3FE6" w:rsidRPr="000A57D2">
        <w:rPr>
          <w:rFonts w:cs="Times New Roman"/>
          <w:szCs w:val="24"/>
        </w:rPr>
        <w:t xml:space="preserve">and should be deposited in the </w:t>
      </w:r>
      <w:r w:rsidR="00D87F80" w:rsidRPr="000A57D2">
        <w:rPr>
          <w:rFonts w:cs="Times New Roman"/>
          <w:b/>
          <w:szCs w:val="24"/>
        </w:rPr>
        <w:t>Bid</w:t>
      </w:r>
      <w:r w:rsidR="002D3FE6" w:rsidRPr="000A57D2">
        <w:rPr>
          <w:rFonts w:cs="Times New Roman"/>
          <w:b/>
          <w:szCs w:val="24"/>
        </w:rPr>
        <w:t xml:space="preserve"> Box, </w:t>
      </w:r>
      <w:r w:rsidR="002D3FE6" w:rsidRPr="000A57D2">
        <w:rPr>
          <w:rFonts w:cs="Times New Roman"/>
          <w:szCs w:val="24"/>
        </w:rPr>
        <w:t>at the undermentioned address</w:t>
      </w:r>
      <w:r w:rsidR="002D3FE6" w:rsidRPr="000A57D2">
        <w:rPr>
          <w:rFonts w:cs="Times New Roman"/>
          <w:b/>
          <w:szCs w:val="24"/>
        </w:rPr>
        <w:t xml:space="preserve"> </w:t>
      </w:r>
      <w:r w:rsidR="002D3FE6" w:rsidRPr="000A57D2">
        <w:rPr>
          <w:rFonts w:cs="Times New Roman"/>
          <w:szCs w:val="24"/>
        </w:rPr>
        <w:t>on or before</w:t>
      </w:r>
      <w:r w:rsidR="002D3FE6" w:rsidRPr="000A57D2">
        <w:rPr>
          <w:rFonts w:cs="Times New Roman"/>
          <w:b/>
          <w:szCs w:val="24"/>
        </w:rPr>
        <w:t xml:space="preserve"> </w:t>
      </w:r>
      <w:r w:rsidR="00ED118B">
        <w:rPr>
          <w:rFonts w:cs="Times New Roman"/>
          <w:b/>
          <w:szCs w:val="24"/>
        </w:rPr>
        <w:t>Wednesday 10 September</w:t>
      </w:r>
      <w:r w:rsidR="002261F4" w:rsidRPr="000A57D2">
        <w:rPr>
          <w:rFonts w:cs="Times New Roman"/>
          <w:b/>
          <w:szCs w:val="24"/>
        </w:rPr>
        <w:t xml:space="preserve"> </w:t>
      </w:r>
      <w:r w:rsidR="002261F4" w:rsidRPr="000A57D2">
        <w:rPr>
          <w:rFonts w:cs="Times New Roman"/>
          <w:b/>
          <w:szCs w:val="24"/>
        </w:rPr>
        <w:t>2025</w:t>
      </w:r>
      <w:r w:rsidR="00737A25" w:rsidRPr="000A57D2">
        <w:rPr>
          <w:rFonts w:cs="Times New Roman"/>
          <w:b/>
          <w:szCs w:val="24"/>
        </w:rPr>
        <w:t xml:space="preserve"> </w:t>
      </w:r>
      <w:r w:rsidR="002D3FE6" w:rsidRPr="000A57D2">
        <w:rPr>
          <w:rFonts w:cs="Times New Roman"/>
          <w:b/>
          <w:szCs w:val="24"/>
        </w:rPr>
        <w:t xml:space="preserve">up to </w:t>
      </w:r>
      <w:r w:rsidR="008917C1">
        <w:rPr>
          <w:rFonts w:cs="Times New Roman"/>
          <w:b/>
          <w:szCs w:val="24"/>
        </w:rPr>
        <w:br/>
      </w:r>
      <w:r w:rsidR="00D87F80" w:rsidRPr="000A57D2">
        <w:rPr>
          <w:rFonts w:cs="Times New Roman"/>
          <w:b/>
          <w:szCs w:val="24"/>
        </w:rPr>
        <w:t>10.00</w:t>
      </w:r>
      <w:r w:rsidR="005C067D">
        <w:rPr>
          <w:rFonts w:cs="Times New Roman"/>
          <w:b/>
          <w:szCs w:val="24"/>
        </w:rPr>
        <w:t xml:space="preserve"> hours (local time) at latest</w:t>
      </w:r>
      <w:r w:rsidR="00B135D3" w:rsidRPr="000A57D2">
        <w:rPr>
          <w:rFonts w:cs="Times New Roman"/>
          <w:b/>
          <w:szCs w:val="24"/>
        </w:rPr>
        <w:t xml:space="preserve"> </w:t>
      </w:r>
      <w:r w:rsidR="005C067D" w:rsidRPr="005C067D">
        <w:rPr>
          <w:rFonts w:cs="Times New Roman"/>
          <w:szCs w:val="24"/>
        </w:rPr>
        <w:t>and proposals</w:t>
      </w:r>
      <w:r w:rsidR="005C067D">
        <w:rPr>
          <w:rFonts w:cs="Times New Roman"/>
          <w:b/>
          <w:szCs w:val="24"/>
        </w:rPr>
        <w:t xml:space="preserve"> </w:t>
      </w:r>
      <w:r w:rsidR="00B135D3" w:rsidRPr="000A57D2">
        <w:rPr>
          <w:rFonts w:cs="Times New Roman"/>
          <w:szCs w:val="24"/>
        </w:rPr>
        <w:t xml:space="preserve">will be opened by the Ministry of Health and Wellness immediately after the closing time </w:t>
      </w:r>
      <w:r w:rsidR="00AD4F9B" w:rsidRPr="000A57D2">
        <w:rPr>
          <w:rFonts w:cs="Times New Roman"/>
          <w:szCs w:val="24"/>
        </w:rPr>
        <w:t>i.e.</w:t>
      </w:r>
      <w:r w:rsidR="00B135D3" w:rsidRPr="000A57D2">
        <w:rPr>
          <w:rFonts w:cs="Times New Roman"/>
          <w:szCs w:val="24"/>
        </w:rPr>
        <w:t xml:space="preserve"> on </w:t>
      </w:r>
      <w:r w:rsidR="00ED118B">
        <w:rPr>
          <w:rFonts w:cs="Times New Roman"/>
          <w:b/>
          <w:szCs w:val="24"/>
        </w:rPr>
        <w:t>Wednesday 10 September</w:t>
      </w:r>
      <w:r w:rsidR="00ED118B" w:rsidRPr="000A57D2">
        <w:rPr>
          <w:rFonts w:cs="Times New Roman"/>
          <w:b/>
          <w:szCs w:val="24"/>
        </w:rPr>
        <w:t xml:space="preserve"> </w:t>
      </w:r>
      <w:bookmarkStart w:id="0" w:name="_GoBack"/>
      <w:bookmarkEnd w:id="0"/>
      <w:r w:rsidR="002261F4" w:rsidRPr="000A57D2">
        <w:rPr>
          <w:rFonts w:cs="Times New Roman"/>
          <w:b/>
          <w:szCs w:val="24"/>
        </w:rPr>
        <w:t>2025</w:t>
      </w:r>
      <w:r w:rsidR="00B135D3" w:rsidRPr="000A57D2">
        <w:rPr>
          <w:rFonts w:cs="Times New Roman"/>
          <w:szCs w:val="24"/>
        </w:rPr>
        <w:t xml:space="preserve"> </w:t>
      </w:r>
      <w:r w:rsidR="00B135D3" w:rsidRPr="000A57D2">
        <w:rPr>
          <w:rFonts w:cs="Times New Roman"/>
          <w:b/>
          <w:szCs w:val="24"/>
        </w:rPr>
        <w:t xml:space="preserve">at 10.30 </w:t>
      </w:r>
      <w:proofErr w:type="spellStart"/>
      <w:r w:rsidR="00B135D3" w:rsidRPr="000A57D2">
        <w:rPr>
          <w:rFonts w:cs="Times New Roman"/>
          <w:b/>
          <w:szCs w:val="24"/>
        </w:rPr>
        <w:t>hrs</w:t>
      </w:r>
      <w:proofErr w:type="spellEnd"/>
      <w:r w:rsidR="00B135D3" w:rsidRPr="000A57D2">
        <w:rPr>
          <w:rFonts w:cs="Times New Roman"/>
          <w:b/>
          <w:szCs w:val="24"/>
        </w:rPr>
        <w:t xml:space="preserve"> (local time).</w:t>
      </w:r>
      <w:r w:rsidR="00B135D3" w:rsidRPr="000A57D2">
        <w:rPr>
          <w:rFonts w:cs="Times New Roman"/>
          <w:szCs w:val="24"/>
        </w:rPr>
        <w:t xml:space="preserve">  </w:t>
      </w:r>
    </w:p>
    <w:p w:rsidR="007D06DC" w:rsidRPr="00355268" w:rsidRDefault="007D06DC" w:rsidP="00967723">
      <w:pPr>
        <w:spacing w:line="276" w:lineRule="auto"/>
        <w:rPr>
          <w:rFonts w:ascii="Arial" w:hAnsi="Arial" w:cs="Arial"/>
          <w:szCs w:val="24"/>
        </w:rPr>
      </w:pPr>
    </w:p>
    <w:p w:rsidR="00355268" w:rsidRPr="000A57D2" w:rsidRDefault="0070043D" w:rsidP="00967723">
      <w:pPr>
        <w:spacing w:line="276" w:lineRule="auto"/>
        <w:rPr>
          <w:rFonts w:cs="Times New Roman"/>
          <w:szCs w:val="24"/>
        </w:rPr>
      </w:pPr>
      <w:r>
        <w:rPr>
          <w:rFonts w:cs="Times New Roman"/>
          <w:b/>
          <w:szCs w:val="24"/>
        </w:rPr>
        <w:t>11</w:t>
      </w:r>
      <w:r w:rsidR="00355268" w:rsidRPr="00C23585">
        <w:rPr>
          <w:rFonts w:cs="Times New Roman"/>
          <w:b/>
          <w:szCs w:val="24"/>
        </w:rPr>
        <w:t>.</w:t>
      </w:r>
      <w:r w:rsidR="00355268" w:rsidRPr="00355268">
        <w:rPr>
          <w:rFonts w:ascii="Arial" w:hAnsi="Arial" w:cs="Arial"/>
          <w:szCs w:val="24"/>
        </w:rPr>
        <w:tab/>
      </w:r>
      <w:r w:rsidR="00355268" w:rsidRPr="000A57D2">
        <w:rPr>
          <w:rFonts w:cs="Times New Roman"/>
          <w:szCs w:val="24"/>
        </w:rPr>
        <w:t>Any clarifications sought by any bidder in respect of the shortlisting exercise shall be addressed in writing to the</w:t>
      </w:r>
      <w:r w:rsidR="00355268" w:rsidRPr="000A57D2">
        <w:rPr>
          <w:rFonts w:cs="Times New Roman"/>
          <w:b/>
          <w:szCs w:val="24"/>
        </w:rPr>
        <w:t xml:space="preserve"> </w:t>
      </w:r>
      <w:r w:rsidR="005C067D">
        <w:rPr>
          <w:rFonts w:cs="Times New Roman"/>
          <w:b/>
          <w:szCs w:val="24"/>
        </w:rPr>
        <w:t xml:space="preserve">Acting Senior Chief Executive, </w:t>
      </w:r>
      <w:r w:rsidR="00355268" w:rsidRPr="000A57D2">
        <w:rPr>
          <w:rFonts w:cs="Times New Roman"/>
          <w:b/>
          <w:szCs w:val="24"/>
        </w:rPr>
        <w:t xml:space="preserve">Ministry of Health and </w:t>
      </w:r>
      <w:r w:rsidR="00D87F80" w:rsidRPr="000A57D2">
        <w:rPr>
          <w:rFonts w:cs="Times New Roman"/>
          <w:b/>
          <w:szCs w:val="24"/>
        </w:rPr>
        <w:t>Wellness</w:t>
      </w:r>
      <w:r w:rsidR="000A57D2" w:rsidRPr="000A57D2">
        <w:rPr>
          <w:rFonts w:cs="Times New Roman"/>
          <w:b/>
          <w:szCs w:val="24"/>
        </w:rPr>
        <w:t>,</w:t>
      </w:r>
      <w:r w:rsidR="00C23585">
        <w:rPr>
          <w:rFonts w:cs="Times New Roman"/>
          <w:b/>
          <w:szCs w:val="24"/>
        </w:rPr>
        <w:t xml:space="preserve"> </w:t>
      </w:r>
      <w:r w:rsidR="000A57D2" w:rsidRPr="000A57D2">
        <w:rPr>
          <w:rFonts w:cs="Times New Roman"/>
          <w:b/>
          <w:szCs w:val="24"/>
        </w:rPr>
        <w:t>1</w:t>
      </w:r>
      <w:r w:rsidR="000A57D2" w:rsidRPr="000A57D2">
        <w:rPr>
          <w:rFonts w:cs="Times New Roman"/>
          <w:b/>
          <w:szCs w:val="24"/>
          <w:vertAlign w:val="superscript"/>
        </w:rPr>
        <w:t>st</w:t>
      </w:r>
      <w:r w:rsidR="000A57D2" w:rsidRPr="000A57D2">
        <w:rPr>
          <w:rFonts w:cs="Times New Roman"/>
          <w:b/>
          <w:szCs w:val="24"/>
        </w:rPr>
        <w:t xml:space="preserve"> </w:t>
      </w:r>
      <w:r w:rsidR="00355268" w:rsidRPr="000A57D2">
        <w:rPr>
          <w:rFonts w:cs="Times New Roman"/>
          <w:b/>
          <w:szCs w:val="24"/>
        </w:rPr>
        <w:t xml:space="preserve">Floor, </w:t>
      </w:r>
      <w:r w:rsidR="000A57D2" w:rsidRPr="000A57D2">
        <w:rPr>
          <w:rFonts w:cs="Times New Roman"/>
          <w:b/>
          <w:szCs w:val="24"/>
        </w:rPr>
        <w:t>Nexsky Building, Hotel Avenue, Cybercity, Ebène</w:t>
      </w:r>
      <w:r w:rsidR="00355268" w:rsidRPr="000A57D2">
        <w:rPr>
          <w:rFonts w:cs="Times New Roman"/>
          <w:b/>
          <w:szCs w:val="24"/>
        </w:rPr>
        <w:t xml:space="preserve">, Attn: </w:t>
      </w:r>
      <w:r w:rsidR="000A57D2" w:rsidRPr="000A57D2">
        <w:rPr>
          <w:rFonts w:cs="Times New Roman"/>
          <w:b/>
          <w:szCs w:val="24"/>
        </w:rPr>
        <w:t xml:space="preserve">Acting </w:t>
      </w:r>
      <w:r w:rsidR="00355268" w:rsidRPr="000A57D2">
        <w:rPr>
          <w:rFonts w:cs="Times New Roman"/>
          <w:b/>
          <w:szCs w:val="24"/>
        </w:rPr>
        <w:t xml:space="preserve">Manager </w:t>
      </w:r>
      <w:r w:rsidR="000A57D2" w:rsidRPr="000A57D2">
        <w:rPr>
          <w:rFonts w:cs="Times New Roman"/>
          <w:b/>
          <w:szCs w:val="24"/>
        </w:rPr>
        <w:t>Procurement and Supply</w:t>
      </w:r>
      <w:r w:rsidR="00355268" w:rsidRPr="000A57D2">
        <w:rPr>
          <w:rFonts w:cs="Times New Roman"/>
          <w:szCs w:val="24"/>
        </w:rPr>
        <w:t xml:space="preserve"> s</w:t>
      </w:r>
      <w:r w:rsidR="005C067D">
        <w:rPr>
          <w:rFonts w:cs="Times New Roman"/>
          <w:szCs w:val="24"/>
        </w:rPr>
        <w:t>o as to reach him at least five (5</w:t>
      </w:r>
      <w:r w:rsidR="00355268" w:rsidRPr="000A57D2">
        <w:rPr>
          <w:rFonts w:cs="Times New Roman"/>
          <w:szCs w:val="24"/>
        </w:rPr>
        <w:t>) days before the deadline for the submission of the application.</w:t>
      </w:r>
    </w:p>
    <w:p w:rsidR="002D3FE6" w:rsidRPr="00355268" w:rsidRDefault="002D3FE6" w:rsidP="00967723">
      <w:pPr>
        <w:spacing w:line="276" w:lineRule="auto"/>
        <w:rPr>
          <w:rFonts w:ascii="Arial" w:hAnsi="Arial" w:cs="Arial"/>
          <w:szCs w:val="24"/>
        </w:rPr>
      </w:pPr>
    </w:p>
    <w:p w:rsidR="00E55FA7" w:rsidRPr="000A57D2" w:rsidRDefault="0070043D" w:rsidP="00967723">
      <w:pPr>
        <w:spacing w:line="276" w:lineRule="auto"/>
        <w:rPr>
          <w:rFonts w:cs="Times New Roman"/>
          <w:b/>
          <w:spacing w:val="-2"/>
        </w:rPr>
      </w:pPr>
      <w:r>
        <w:rPr>
          <w:rFonts w:cs="Times New Roman"/>
          <w:b/>
          <w:spacing w:val="-2"/>
        </w:rPr>
        <w:t>12</w:t>
      </w:r>
      <w:r w:rsidR="00E55FA7" w:rsidRPr="00C23585">
        <w:rPr>
          <w:rFonts w:cs="Times New Roman"/>
          <w:b/>
          <w:spacing w:val="-2"/>
        </w:rPr>
        <w:t>.</w:t>
      </w:r>
      <w:r w:rsidR="00E55FA7" w:rsidRPr="00C23585">
        <w:rPr>
          <w:rFonts w:cs="Times New Roman"/>
          <w:b/>
          <w:spacing w:val="-2"/>
        </w:rPr>
        <w:tab/>
      </w:r>
      <w:r w:rsidR="00E55FA7" w:rsidRPr="000A57D2">
        <w:rPr>
          <w:rFonts w:cs="Times New Roman"/>
          <w:b/>
          <w:spacing w:val="-2"/>
        </w:rPr>
        <w:t>The Ministry is under no obligation to shortlist any bidder who expresses interest.</w:t>
      </w:r>
    </w:p>
    <w:p w:rsidR="00355268" w:rsidRPr="0013443A" w:rsidRDefault="00355268" w:rsidP="00967723">
      <w:pPr>
        <w:spacing w:line="276" w:lineRule="auto"/>
        <w:rPr>
          <w:rFonts w:ascii="Arial" w:hAnsi="Arial" w:cs="Arial"/>
          <w:b/>
          <w:sz w:val="16"/>
          <w:szCs w:val="24"/>
        </w:rPr>
      </w:pPr>
    </w:p>
    <w:p w:rsidR="00AD25FB" w:rsidRDefault="0070043D" w:rsidP="00967723">
      <w:pPr>
        <w:spacing w:line="276" w:lineRule="auto"/>
        <w:rPr>
          <w:rFonts w:cs="Times New Roman"/>
          <w:szCs w:val="24"/>
        </w:rPr>
      </w:pPr>
      <w:r>
        <w:rPr>
          <w:rFonts w:cs="Times New Roman"/>
          <w:b/>
          <w:szCs w:val="24"/>
        </w:rPr>
        <w:t>13</w:t>
      </w:r>
      <w:r w:rsidR="00AD25FB" w:rsidRPr="00C23585">
        <w:rPr>
          <w:rFonts w:cs="Times New Roman"/>
          <w:b/>
          <w:szCs w:val="24"/>
        </w:rPr>
        <w:t>.</w:t>
      </w:r>
      <w:r w:rsidR="00AD25FB" w:rsidRPr="00AD25FB">
        <w:rPr>
          <w:rFonts w:ascii="Arial" w:hAnsi="Arial" w:cs="Arial"/>
          <w:b/>
          <w:szCs w:val="24"/>
        </w:rPr>
        <w:tab/>
      </w:r>
      <w:r w:rsidR="00AD25FB" w:rsidRPr="000A57D2">
        <w:rPr>
          <w:rFonts w:cs="Times New Roman"/>
          <w:szCs w:val="24"/>
        </w:rPr>
        <w:t xml:space="preserve">The address referred to, for submission of proposals and to attend to opening of the </w:t>
      </w:r>
      <w:r w:rsidR="0002137A" w:rsidRPr="000A57D2">
        <w:rPr>
          <w:rFonts w:cs="Times New Roman"/>
          <w:szCs w:val="24"/>
        </w:rPr>
        <w:t>Expression of Interest</w:t>
      </w:r>
      <w:r w:rsidR="00AD25FB" w:rsidRPr="000A57D2">
        <w:rPr>
          <w:rFonts w:cs="Times New Roman"/>
          <w:szCs w:val="24"/>
        </w:rPr>
        <w:t xml:space="preserve"> is: </w:t>
      </w:r>
    </w:p>
    <w:p w:rsidR="0070043D" w:rsidRPr="000A57D2" w:rsidRDefault="0070043D" w:rsidP="00967723">
      <w:pPr>
        <w:spacing w:line="276" w:lineRule="auto"/>
        <w:rPr>
          <w:rFonts w:cs="Times New Roman"/>
          <w:szCs w:val="24"/>
        </w:rPr>
      </w:pPr>
    </w:p>
    <w:p w:rsidR="00F5215B" w:rsidRPr="000A57D2" w:rsidRDefault="00F5215B" w:rsidP="0013443A">
      <w:pPr>
        <w:jc w:val="center"/>
        <w:rPr>
          <w:rFonts w:cs="Times New Roman"/>
          <w:b/>
          <w:szCs w:val="24"/>
        </w:rPr>
      </w:pPr>
      <w:r w:rsidRPr="000A57D2">
        <w:rPr>
          <w:rFonts w:cs="Times New Roman"/>
          <w:b/>
          <w:szCs w:val="24"/>
        </w:rPr>
        <w:t xml:space="preserve">The </w:t>
      </w:r>
      <w:r w:rsidR="000A57D2" w:rsidRPr="000A57D2">
        <w:rPr>
          <w:rFonts w:cs="Times New Roman"/>
          <w:b/>
          <w:szCs w:val="24"/>
        </w:rPr>
        <w:t xml:space="preserve">Acting </w:t>
      </w:r>
      <w:r w:rsidRPr="000A57D2">
        <w:rPr>
          <w:rFonts w:cs="Times New Roman"/>
          <w:b/>
          <w:szCs w:val="24"/>
        </w:rPr>
        <w:t>Senior Chief Executive</w:t>
      </w:r>
    </w:p>
    <w:p w:rsidR="00F5215B" w:rsidRPr="000A57D2" w:rsidRDefault="00F5215B" w:rsidP="0013443A">
      <w:pPr>
        <w:jc w:val="center"/>
        <w:rPr>
          <w:rFonts w:cs="Times New Roman"/>
          <w:b/>
          <w:szCs w:val="24"/>
        </w:rPr>
      </w:pPr>
      <w:r w:rsidRPr="000A57D2">
        <w:rPr>
          <w:rFonts w:cs="Times New Roman"/>
          <w:b/>
          <w:szCs w:val="24"/>
        </w:rPr>
        <w:t>Ministry of Health and Wellness</w:t>
      </w:r>
    </w:p>
    <w:p w:rsidR="00F5215B" w:rsidRPr="000A57D2" w:rsidRDefault="000A57D2" w:rsidP="0013443A">
      <w:pPr>
        <w:jc w:val="center"/>
        <w:rPr>
          <w:rFonts w:cs="Times New Roman"/>
          <w:b/>
          <w:szCs w:val="24"/>
        </w:rPr>
      </w:pPr>
      <w:r w:rsidRPr="000A57D2">
        <w:rPr>
          <w:rFonts w:cs="Times New Roman"/>
          <w:b/>
          <w:szCs w:val="24"/>
        </w:rPr>
        <w:t>1</w:t>
      </w:r>
      <w:r w:rsidRPr="000A57D2">
        <w:rPr>
          <w:rFonts w:cs="Times New Roman"/>
          <w:b/>
          <w:szCs w:val="24"/>
          <w:vertAlign w:val="superscript"/>
        </w:rPr>
        <w:t>st</w:t>
      </w:r>
      <w:r w:rsidRPr="000A57D2">
        <w:rPr>
          <w:rFonts w:cs="Times New Roman"/>
          <w:b/>
          <w:szCs w:val="24"/>
        </w:rPr>
        <w:t xml:space="preserve"> floor, </w:t>
      </w:r>
      <w:proofErr w:type="spellStart"/>
      <w:r w:rsidRPr="000A57D2">
        <w:rPr>
          <w:rFonts w:cs="Times New Roman"/>
          <w:b/>
          <w:szCs w:val="24"/>
        </w:rPr>
        <w:t>Nexsky</w:t>
      </w:r>
      <w:proofErr w:type="spellEnd"/>
      <w:r w:rsidR="00F5215B" w:rsidRPr="000A57D2">
        <w:rPr>
          <w:rFonts w:cs="Times New Roman"/>
          <w:b/>
          <w:szCs w:val="24"/>
        </w:rPr>
        <w:t xml:space="preserve"> Building</w:t>
      </w:r>
    </w:p>
    <w:p w:rsidR="000A57D2" w:rsidRPr="000A57D2" w:rsidRDefault="000A57D2" w:rsidP="0013443A">
      <w:pPr>
        <w:jc w:val="center"/>
        <w:rPr>
          <w:rFonts w:cs="Times New Roman"/>
          <w:b/>
          <w:szCs w:val="24"/>
        </w:rPr>
      </w:pPr>
      <w:r w:rsidRPr="000A57D2">
        <w:rPr>
          <w:rFonts w:cs="Times New Roman"/>
          <w:b/>
          <w:szCs w:val="24"/>
        </w:rPr>
        <w:t>Hotel Avenue</w:t>
      </w:r>
      <w:r w:rsidR="00F5215B" w:rsidRPr="000A57D2">
        <w:rPr>
          <w:rFonts w:cs="Times New Roman"/>
          <w:b/>
          <w:szCs w:val="24"/>
        </w:rPr>
        <w:t xml:space="preserve">, </w:t>
      </w:r>
      <w:r w:rsidRPr="000A57D2">
        <w:rPr>
          <w:rFonts w:cs="Times New Roman"/>
          <w:b/>
          <w:szCs w:val="24"/>
        </w:rPr>
        <w:t>Cybercity</w:t>
      </w:r>
    </w:p>
    <w:p w:rsidR="00F5215B" w:rsidRPr="000A57D2" w:rsidRDefault="000A57D2" w:rsidP="0013443A">
      <w:pPr>
        <w:jc w:val="center"/>
        <w:rPr>
          <w:rFonts w:cs="Times New Roman"/>
          <w:b/>
          <w:szCs w:val="24"/>
        </w:rPr>
      </w:pPr>
      <w:r w:rsidRPr="000A57D2">
        <w:rPr>
          <w:rFonts w:cs="Times New Roman"/>
          <w:b/>
          <w:szCs w:val="24"/>
        </w:rPr>
        <w:t>Ebène</w:t>
      </w:r>
      <w:r w:rsidR="00F5215B" w:rsidRPr="000A57D2">
        <w:rPr>
          <w:rFonts w:cs="Times New Roman"/>
          <w:b/>
          <w:szCs w:val="24"/>
        </w:rPr>
        <w:t xml:space="preserve"> </w:t>
      </w:r>
    </w:p>
    <w:p w:rsidR="00355268" w:rsidRDefault="00355268" w:rsidP="0013443A">
      <w:pPr>
        <w:rPr>
          <w:rFonts w:ascii="Arial" w:hAnsi="Arial" w:cs="Arial"/>
          <w:szCs w:val="24"/>
          <w:lang w:val="fr-FR"/>
        </w:rPr>
      </w:pPr>
    </w:p>
    <w:p w:rsidR="0013443A" w:rsidRPr="00756960" w:rsidRDefault="0013443A" w:rsidP="0013443A">
      <w:pPr>
        <w:rPr>
          <w:rFonts w:ascii="Arial" w:hAnsi="Arial" w:cs="Arial"/>
          <w:szCs w:val="24"/>
          <w:lang w:val="fr-FR"/>
        </w:rPr>
      </w:pPr>
    </w:p>
    <w:p w:rsidR="0070043D" w:rsidRDefault="0070043D" w:rsidP="0013443A">
      <w:pPr>
        <w:rPr>
          <w:rFonts w:cs="Times New Roman"/>
          <w:b/>
          <w:szCs w:val="24"/>
          <w:lang w:val="fr-FR"/>
        </w:rPr>
      </w:pPr>
    </w:p>
    <w:p w:rsidR="00C9080A" w:rsidRPr="00C23585" w:rsidRDefault="00C9080A" w:rsidP="0013443A">
      <w:pPr>
        <w:rPr>
          <w:rFonts w:cs="Times New Roman"/>
          <w:szCs w:val="24"/>
          <w:lang w:val="fr-FR"/>
        </w:rPr>
      </w:pPr>
    </w:p>
    <w:sectPr w:rsidR="00C9080A" w:rsidRPr="00C23585" w:rsidSect="00432674">
      <w:footerReference w:type="default" r:id="rId11"/>
      <w:pgSz w:w="12240" w:h="15840"/>
      <w:pgMar w:top="42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AE2" w:rsidRDefault="00A81AE2" w:rsidP="00693974">
      <w:r>
        <w:separator/>
      </w:r>
    </w:p>
  </w:endnote>
  <w:endnote w:type="continuationSeparator" w:id="0">
    <w:p w:rsidR="00A81AE2" w:rsidRDefault="00A81AE2" w:rsidP="00693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971735"/>
      <w:docPartObj>
        <w:docPartGallery w:val="Page Numbers (Bottom of Page)"/>
        <w:docPartUnique/>
      </w:docPartObj>
    </w:sdtPr>
    <w:sdtEndPr>
      <w:rPr>
        <w:noProof/>
      </w:rPr>
    </w:sdtEndPr>
    <w:sdtContent>
      <w:p w:rsidR="00693974" w:rsidRDefault="00693974">
        <w:pPr>
          <w:pStyle w:val="Footer"/>
          <w:jc w:val="center"/>
        </w:pPr>
        <w:r>
          <w:fldChar w:fldCharType="begin"/>
        </w:r>
        <w:r>
          <w:instrText xml:space="preserve"> PAGE   \* MERGEFORMAT </w:instrText>
        </w:r>
        <w:r>
          <w:fldChar w:fldCharType="separate"/>
        </w:r>
        <w:r w:rsidR="00ED118B">
          <w:rPr>
            <w:noProof/>
          </w:rPr>
          <w:t>6</w:t>
        </w:r>
        <w:r>
          <w:rPr>
            <w:noProof/>
          </w:rPr>
          <w:fldChar w:fldCharType="end"/>
        </w:r>
      </w:p>
    </w:sdtContent>
  </w:sdt>
  <w:p w:rsidR="00693974" w:rsidRDefault="006939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AE2" w:rsidRDefault="00A81AE2" w:rsidP="00693974">
      <w:r>
        <w:separator/>
      </w:r>
    </w:p>
  </w:footnote>
  <w:footnote w:type="continuationSeparator" w:id="0">
    <w:p w:rsidR="00A81AE2" w:rsidRDefault="00A81AE2" w:rsidP="006939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4E1C"/>
    <w:multiLevelType w:val="multilevel"/>
    <w:tmpl w:val="B136DAB8"/>
    <w:styleLink w:val="WWNum1"/>
    <w:lvl w:ilvl="0">
      <w:start w:val="1"/>
      <w:numFmt w:val="decimal"/>
      <w:lvlText w:val="%1"/>
      <w:lvlJc w:val="left"/>
      <w:pPr>
        <w:ind w:left="432" w:hanging="432"/>
      </w:pPr>
    </w:lvl>
    <w:lvl w:ilvl="1">
      <w:start w:val="1"/>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4032" w:hanging="1440"/>
      </w:pPr>
    </w:lvl>
    <w:lvl w:ilvl="7">
      <w:start w:val="1"/>
      <w:numFmt w:val="decimal"/>
      <w:lvlText w:val="%1.%2.%3.%4.%5.%6.%7.%8"/>
      <w:lvlJc w:val="left"/>
      <w:pPr>
        <w:ind w:left="4464" w:hanging="1440"/>
      </w:pPr>
    </w:lvl>
    <w:lvl w:ilvl="8">
      <w:start w:val="1"/>
      <w:numFmt w:val="decimal"/>
      <w:lvlText w:val="%1.%2.%3.%4.%5.%6.%7.%8.%9"/>
      <w:lvlJc w:val="left"/>
      <w:pPr>
        <w:ind w:left="5256" w:hanging="1800"/>
      </w:pPr>
    </w:lvl>
  </w:abstractNum>
  <w:abstractNum w:abstractNumId="1" w15:restartNumberingAfterBreak="0">
    <w:nsid w:val="097D3606"/>
    <w:multiLevelType w:val="multilevel"/>
    <w:tmpl w:val="A7CA9842"/>
    <w:styleLink w:val="WWNum5"/>
    <w:lvl w:ilvl="0">
      <w:numFmt w:val="bullet"/>
      <w:lvlText w:val=""/>
      <w:lvlJc w:val="left"/>
      <w:pPr>
        <w:ind w:left="864" w:hanging="432"/>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0B532830"/>
    <w:multiLevelType w:val="hybridMultilevel"/>
    <w:tmpl w:val="E28CC3B8"/>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B255DB"/>
    <w:multiLevelType w:val="hybridMultilevel"/>
    <w:tmpl w:val="CA00EB74"/>
    <w:lvl w:ilvl="0" w:tplc="1DF462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77F09"/>
    <w:multiLevelType w:val="hybridMultilevel"/>
    <w:tmpl w:val="6C768B84"/>
    <w:lvl w:ilvl="0" w:tplc="2000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F255D"/>
    <w:multiLevelType w:val="multilevel"/>
    <w:tmpl w:val="53B009B8"/>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58B18D9"/>
    <w:multiLevelType w:val="hybridMultilevel"/>
    <w:tmpl w:val="5F3272F8"/>
    <w:lvl w:ilvl="0" w:tplc="6B147A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628CE"/>
    <w:multiLevelType w:val="hybridMultilevel"/>
    <w:tmpl w:val="31B6A33A"/>
    <w:lvl w:ilvl="0" w:tplc="2B70C8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130CCE"/>
    <w:multiLevelType w:val="multilevel"/>
    <w:tmpl w:val="DB1E9A26"/>
    <w:lvl w:ilvl="0">
      <w:start w:val="1"/>
      <w:numFmt w:val="decimal"/>
      <w:lvlText w:val="%1."/>
      <w:lvlJc w:val="left"/>
      <w:pPr>
        <w:ind w:left="720" w:hanging="360"/>
      </w:pPr>
      <w:rPr>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E34401"/>
    <w:multiLevelType w:val="hybridMultilevel"/>
    <w:tmpl w:val="68060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92BC9"/>
    <w:multiLevelType w:val="hybridMultilevel"/>
    <w:tmpl w:val="FEE8BD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8947F71"/>
    <w:multiLevelType w:val="hybridMultilevel"/>
    <w:tmpl w:val="3CBC4996"/>
    <w:lvl w:ilvl="0" w:tplc="5AD628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C6307A"/>
    <w:multiLevelType w:val="hybridMultilevel"/>
    <w:tmpl w:val="07E646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A50EF4"/>
    <w:multiLevelType w:val="hybridMultilevel"/>
    <w:tmpl w:val="F31643C8"/>
    <w:lvl w:ilvl="0" w:tplc="81F65692">
      <w:start w:val="1"/>
      <w:numFmt w:val="low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EB7F39"/>
    <w:multiLevelType w:val="hybridMultilevel"/>
    <w:tmpl w:val="0A8CFFEE"/>
    <w:lvl w:ilvl="0" w:tplc="2000000F">
      <w:start w:val="1"/>
      <w:numFmt w:val="decimal"/>
      <w:lvlText w:val="%1."/>
      <w:lvlJc w:val="left"/>
      <w:pPr>
        <w:ind w:left="1800" w:hanging="360"/>
      </w:pPr>
      <w:rPr>
        <w:rFonts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5" w15:restartNumberingAfterBreak="0">
    <w:nsid w:val="42E936EE"/>
    <w:multiLevelType w:val="hybridMultilevel"/>
    <w:tmpl w:val="56D0FF2A"/>
    <w:lvl w:ilvl="0" w:tplc="FF52A5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5F4BC4"/>
    <w:multiLevelType w:val="hybridMultilevel"/>
    <w:tmpl w:val="A55AF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7815ABA"/>
    <w:multiLevelType w:val="hybridMultilevel"/>
    <w:tmpl w:val="EB04BFD2"/>
    <w:lvl w:ilvl="0" w:tplc="914C731E">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691782"/>
    <w:multiLevelType w:val="hybridMultilevel"/>
    <w:tmpl w:val="3860093E"/>
    <w:lvl w:ilvl="0" w:tplc="7A9AF3C4">
      <w:start w:val="1"/>
      <w:numFmt w:val="lowerRoman"/>
      <w:lvlText w:val="(%1)"/>
      <w:lvlJc w:val="left"/>
      <w:pPr>
        <w:ind w:left="1080" w:hanging="72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1A70D45"/>
    <w:multiLevelType w:val="hybridMultilevel"/>
    <w:tmpl w:val="90F6913A"/>
    <w:lvl w:ilvl="0" w:tplc="A1968EAE">
      <w:start w:val="1"/>
      <w:numFmt w:val="decimal"/>
      <w:lvlText w:val="%1."/>
      <w:lvlJc w:val="left"/>
      <w:pPr>
        <w:tabs>
          <w:tab w:val="num" w:pos="432"/>
        </w:tabs>
        <w:ind w:left="432" w:hanging="432"/>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D46AC2"/>
    <w:multiLevelType w:val="hybridMultilevel"/>
    <w:tmpl w:val="0C04619E"/>
    <w:lvl w:ilvl="0" w:tplc="63A05482">
      <w:start w:val="1"/>
      <w:numFmt w:val="lowerLetter"/>
      <w:lvlText w:val="%1)"/>
      <w:lvlJc w:val="left"/>
      <w:pPr>
        <w:ind w:left="720" w:hanging="360"/>
      </w:pPr>
      <w:rPr>
        <w:strike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A7A6C0F"/>
    <w:multiLevelType w:val="hybridMultilevel"/>
    <w:tmpl w:val="5F500354"/>
    <w:lvl w:ilvl="0" w:tplc="7A9AF3C4">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CB041C4"/>
    <w:multiLevelType w:val="hybridMultilevel"/>
    <w:tmpl w:val="586459F2"/>
    <w:lvl w:ilvl="0" w:tplc="7A56D3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16"/>
  </w:num>
  <w:num w:numId="4">
    <w:abstractNumId w:val="10"/>
  </w:num>
  <w:num w:numId="5">
    <w:abstractNumId w:val="0"/>
  </w:num>
  <w:num w:numId="6">
    <w:abstractNumId w:val="1"/>
  </w:num>
  <w:num w:numId="7">
    <w:abstractNumId w:val="5"/>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lvlOverride w:ilvl="2"/>
    <w:lvlOverride w:ilvl="3"/>
    <w:lvlOverride w:ilvl="4"/>
    <w:lvlOverride w:ilvl="5"/>
    <w:lvlOverride w:ilvl="6"/>
    <w:lvlOverride w:ilvl="7"/>
    <w:lvlOverride w:ilvl="8"/>
  </w:num>
  <w:num w:numId="13">
    <w:abstractNumId w:val="3"/>
  </w:num>
  <w:num w:numId="14">
    <w:abstractNumId w:val="4"/>
  </w:num>
  <w:num w:numId="15">
    <w:abstractNumId w:val="12"/>
  </w:num>
  <w:num w:numId="16">
    <w:abstractNumId w:val="6"/>
  </w:num>
  <w:num w:numId="17">
    <w:abstractNumId w:val="19"/>
  </w:num>
  <w:num w:numId="18">
    <w:abstractNumId w:val="2"/>
  </w:num>
  <w:num w:numId="19">
    <w:abstractNumId w:val="22"/>
  </w:num>
  <w:num w:numId="20">
    <w:abstractNumId w:val="8"/>
  </w:num>
  <w:num w:numId="21">
    <w:abstractNumId w:val="7"/>
  </w:num>
  <w:num w:numId="22">
    <w:abstractNumId w:val="13"/>
  </w:num>
  <w:num w:numId="23">
    <w:abstractNumId w:val="1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776"/>
    <w:rsid w:val="0002024C"/>
    <w:rsid w:val="0002137A"/>
    <w:rsid w:val="00022947"/>
    <w:rsid w:val="00060762"/>
    <w:rsid w:val="00086FB4"/>
    <w:rsid w:val="000A57D2"/>
    <w:rsid w:val="000B23BD"/>
    <w:rsid w:val="000C107D"/>
    <w:rsid w:val="000D48C2"/>
    <w:rsid w:val="000F0574"/>
    <w:rsid w:val="000F78BB"/>
    <w:rsid w:val="00107877"/>
    <w:rsid w:val="0013443A"/>
    <w:rsid w:val="00144572"/>
    <w:rsid w:val="00145540"/>
    <w:rsid w:val="001510B1"/>
    <w:rsid w:val="00157B68"/>
    <w:rsid w:val="001650A2"/>
    <w:rsid w:val="001660C0"/>
    <w:rsid w:val="00166652"/>
    <w:rsid w:val="00167133"/>
    <w:rsid w:val="0017269E"/>
    <w:rsid w:val="0017419E"/>
    <w:rsid w:val="001934D0"/>
    <w:rsid w:val="001A1AB6"/>
    <w:rsid w:val="001A643A"/>
    <w:rsid w:val="001C2376"/>
    <w:rsid w:val="001D13D3"/>
    <w:rsid w:val="001E181C"/>
    <w:rsid w:val="001F35F9"/>
    <w:rsid w:val="00220722"/>
    <w:rsid w:val="002261F4"/>
    <w:rsid w:val="00233EC3"/>
    <w:rsid w:val="00246F3B"/>
    <w:rsid w:val="0025642D"/>
    <w:rsid w:val="00261F52"/>
    <w:rsid w:val="00263412"/>
    <w:rsid w:val="00265214"/>
    <w:rsid w:val="00267D39"/>
    <w:rsid w:val="00296103"/>
    <w:rsid w:val="002A093E"/>
    <w:rsid w:val="002D38E5"/>
    <w:rsid w:val="002D3FE6"/>
    <w:rsid w:val="002D5560"/>
    <w:rsid w:val="002E3B64"/>
    <w:rsid w:val="00303ABC"/>
    <w:rsid w:val="00314B1E"/>
    <w:rsid w:val="00345450"/>
    <w:rsid w:val="00355268"/>
    <w:rsid w:val="00363361"/>
    <w:rsid w:val="00370D18"/>
    <w:rsid w:val="003878BB"/>
    <w:rsid w:val="003A4553"/>
    <w:rsid w:val="003A6267"/>
    <w:rsid w:val="003B6358"/>
    <w:rsid w:val="003C6C18"/>
    <w:rsid w:val="003D2083"/>
    <w:rsid w:val="003F1ADC"/>
    <w:rsid w:val="004075FA"/>
    <w:rsid w:val="00413754"/>
    <w:rsid w:val="00432674"/>
    <w:rsid w:val="00434A98"/>
    <w:rsid w:val="00460969"/>
    <w:rsid w:val="004632BE"/>
    <w:rsid w:val="00490D62"/>
    <w:rsid w:val="004B04A7"/>
    <w:rsid w:val="00511B7D"/>
    <w:rsid w:val="00526CE9"/>
    <w:rsid w:val="00542BB1"/>
    <w:rsid w:val="00596178"/>
    <w:rsid w:val="00597A89"/>
    <w:rsid w:val="005A15C3"/>
    <w:rsid w:val="005B580B"/>
    <w:rsid w:val="005C067D"/>
    <w:rsid w:val="005C12BD"/>
    <w:rsid w:val="005C19EF"/>
    <w:rsid w:val="005D6F8D"/>
    <w:rsid w:val="005E0473"/>
    <w:rsid w:val="00603890"/>
    <w:rsid w:val="00610070"/>
    <w:rsid w:val="00617877"/>
    <w:rsid w:val="00645495"/>
    <w:rsid w:val="00651D31"/>
    <w:rsid w:val="006774CC"/>
    <w:rsid w:val="00685305"/>
    <w:rsid w:val="00693974"/>
    <w:rsid w:val="00696229"/>
    <w:rsid w:val="006A1216"/>
    <w:rsid w:val="006B02D4"/>
    <w:rsid w:val="006B035D"/>
    <w:rsid w:val="006B4190"/>
    <w:rsid w:val="006C251B"/>
    <w:rsid w:val="006D124F"/>
    <w:rsid w:val="006E601B"/>
    <w:rsid w:val="006F3DFA"/>
    <w:rsid w:val="0070043D"/>
    <w:rsid w:val="00703201"/>
    <w:rsid w:val="00705E03"/>
    <w:rsid w:val="00724DEF"/>
    <w:rsid w:val="007313C4"/>
    <w:rsid w:val="00737A25"/>
    <w:rsid w:val="007404B5"/>
    <w:rsid w:val="00745E54"/>
    <w:rsid w:val="00756960"/>
    <w:rsid w:val="00760D72"/>
    <w:rsid w:val="00772D42"/>
    <w:rsid w:val="00775092"/>
    <w:rsid w:val="00776B19"/>
    <w:rsid w:val="00780CFB"/>
    <w:rsid w:val="00793E2A"/>
    <w:rsid w:val="007A0909"/>
    <w:rsid w:val="007A6972"/>
    <w:rsid w:val="007C4F5B"/>
    <w:rsid w:val="007D06DC"/>
    <w:rsid w:val="007E57C2"/>
    <w:rsid w:val="007F424A"/>
    <w:rsid w:val="007F5135"/>
    <w:rsid w:val="007F54D0"/>
    <w:rsid w:val="00801A67"/>
    <w:rsid w:val="00804309"/>
    <w:rsid w:val="00807C2B"/>
    <w:rsid w:val="0084485C"/>
    <w:rsid w:val="008869A2"/>
    <w:rsid w:val="008917C1"/>
    <w:rsid w:val="008A3C2B"/>
    <w:rsid w:val="008A3F29"/>
    <w:rsid w:val="008C0A9D"/>
    <w:rsid w:val="008D03A8"/>
    <w:rsid w:val="008D611D"/>
    <w:rsid w:val="008F54E7"/>
    <w:rsid w:val="009148C9"/>
    <w:rsid w:val="009167C0"/>
    <w:rsid w:val="00927ED1"/>
    <w:rsid w:val="0095086A"/>
    <w:rsid w:val="00953CC3"/>
    <w:rsid w:val="00967723"/>
    <w:rsid w:val="009729BD"/>
    <w:rsid w:val="0098106E"/>
    <w:rsid w:val="00986959"/>
    <w:rsid w:val="009869A1"/>
    <w:rsid w:val="009901C0"/>
    <w:rsid w:val="009B0BAE"/>
    <w:rsid w:val="009B14C0"/>
    <w:rsid w:val="009C379E"/>
    <w:rsid w:val="009C6A7A"/>
    <w:rsid w:val="009D4EAA"/>
    <w:rsid w:val="00A25126"/>
    <w:rsid w:val="00A44C46"/>
    <w:rsid w:val="00A512D8"/>
    <w:rsid w:val="00A52B8F"/>
    <w:rsid w:val="00A63304"/>
    <w:rsid w:val="00A657B2"/>
    <w:rsid w:val="00A81AE2"/>
    <w:rsid w:val="00AD1E4E"/>
    <w:rsid w:val="00AD25FB"/>
    <w:rsid w:val="00AD4F9B"/>
    <w:rsid w:val="00AE1879"/>
    <w:rsid w:val="00AF20D9"/>
    <w:rsid w:val="00B0276F"/>
    <w:rsid w:val="00B0799E"/>
    <w:rsid w:val="00B11DF0"/>
    <w:rsid w:val="00B135D3"/>
    <w:rsid w:val="00B276FB"/>
    <w:rsid w:val="00B27856"/>
    <w:rsid w:val="00B31D92"/>
    <w:rsid w:val="00B406F5"/>
    <w:rsid w:val="00B570A6"/>
    <w:rsid w:val="00B60ED1"/>
    <w:rsid w:val="00B7150C"/>
    <w:rsid w:val="00BB562D"/>
    <w:rsid w:val="00BC34F2"/>
    <w:rsid w:val="00BD25FF"/>
    <w:rsid w:val="00BD27B6"/>
    <w:rsid w:val="00BE0322"/>
    <w:rsid w:val="00C22E5C"/>
    <w:rsid w:val="00C23585"/>
    <w:rsid w:val="00C3534F"/>
    <w:rsid w:val="00C55776"/>
    <w:rsid w:val="00C9074B"/>
    <w:rsid w:val="00C9080A"/>
    <w:rsid w:val="00C920C5"/>
    <w:rsid w:val="00CB39B4"/>
    <w:rsid w:val="00CC687C"/>
    <w:rsid w:val="00CF00AB"/>
    <w:rsid w:val="00CF15ED"/>
    <w:rsid w:val="00D15FB2"/>
    <w:rsid w:val="00D20F8A"/>
    <w:rsid w:val="00D23A47"/>
    <w:rsid w:val="00D371F5"/>
    <w:rsid w:val="00D420D8"/>
    <w:rsid w:val="00D43C47"/>
    <w:rsid w:val="00D47387"/>
    <w:rsid w:val="00D543AF"/>
    <w:rsid w:val="00D63FEE"/>
    <w:rsid w:val="00D659AB"/>
    <w:rsid w:val="00D67AB8"/>
    <w:rsid w:val="00D86A7C"/>
    <w:rsid w:val="00D87F80"/>
    <w:rsid w:val="00DC16AF"/>
    <w:rsid w:val="00DC6507"/>
    <w:rsid w:val="00DE6CC7"/>
    <w:rsid w:val="00DE7175"/>
    <w:rsid w:val="00DF2DDD"/>
    <w:rsid w:val="00E20C9D"/>
    <w:rsid w:val="00E23FEC"/>
    <w:rsid w:val="00E43DF6"/>
    <w:rsid w:val="00E51635"/>
    <w:rsid w:val="00E55FA7"/>
    <w:rsid w:val="00E65280"/>
    <w:rsid w:val="00E73EBC"/>
    <w:rsid w:val="00E742D1"/>
    <w:rsid w:val="00E830E0"/>
    <w:rsid w:val="00EA4E22"/>
    <w:rsid w:val="00EB0427"/>
    <w:rsid w:val="00ED118B"/>
    <w:rsid w:val="00ED7D57"/>
    <w:rsid w:val="00EE2EB9"/>
    <w:rsid w:val="00EF556F"/>
    <w:rsid w:val="00F03863"/>
    <w:rsid w:val="00F1738F"/>
    <w:rsid w:val="00F44023"/>
    <w:rsid w:val="00F4457B"/>
    <w:rsid w:val="00F45A6F"/>
    <w:rsid w:val="00F5215B"/>
    <w:rsid w:val="00F54721"/>
    <w:rsid w:val="00F62DEB"/>
    <w:rsid w:val="00FC5CD5"/>
    <w:rsid w:val="00FD10D2"/>
    <w:rsid w:val="00FD1F2F"/>
    <w:rsid w:val="00FD4F6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7ED7B"/>
  <w15:docId w15:val="{0CE144B6-A6E8-4D06-9651-852A3FF8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86A"/>
    <w:pPr>
      <w:suppressAutoHyphens/>
      <w:overflowPunct w:val="0"/>
      <w:autoSpaceDE w:val="0"/>
      <w:autoSpaceDN w:val="0"/>
      <w:adjustRightInd w:val="0"/>
      <w:spacing w:after="0" w:line="240" w:lineRule="auto"/>
      <w:jc w:val="both"/>
    </w:pPr>
    <w:rPr>
      <w:rFonts w:ascii="Times New Roman" w:hAnsi="Times New Roman"/>
      <w:sz w:val="24"/>
      <w:szCs w:val="20"/>
    </w:rPr>
  </w:style>
  <w:style w:type="paragraph" w:styleId="Heading1">
    <w:name w:val="heading 1"/>
    <w:basedOn w:val="Normal"/>
    <w:next w:val="Normal"/>
    <w:link w:val="Heading1Char"/>
    <w:uiPriority w:val="9"/>
    <w:qFormat/>
    <w:rsid w:val="009508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508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086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86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508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5086A"/>
    <w:rPr>
      <w:rFonts w:asciiTheme="majorHAnsi" w:eastAsiaTheme="majorEastAsia" w:hAnsiTheme="majorHAnsi" w:cstheme="majorBidi"/>
      <w:b/>
      <w:bCs/>
      <w:color w:val="4F81BD" w:themeColor="accent1"/>
      <w:sz w:val="24"/>
      <w:szCs w:val="20"/>
    </w:rPr>
  </w:style>
  <w:style w:type="paragraph" w:styleId="Title">
    <w:name w:val="Title"/>
    <w:basedOn w:val="Normal"/>
    <w:link w:val="TitleChar"/>
    <w:uiPriority w:val="99"/>
    <w:qFormat/>
    <w:rsid w:val="0095086A"/>
    <w:pPr>
      <w:suppressAutoHyphens w:val="0"/>
      <w:jc w:val="center"/>
      <w:textAlignment w:val="baseline"/>
    </w:pPr>
    <w:rPr>
      <w:rFonts w:ascii="Cambria" w:eastAsia="Times New Roman" w:hAnsi="Cambria" w:cs="Times New Roman"/>
      <w:b/>
      <w:bCs/>
      <w:kern w:val="28"/>
      <w:sz w:val="32"/>
      <w:szCs w:val="32"/>
      <w:lang w:val="en-GB" w:eastAsia="en-GB"/>
    </w:rPr>
  </w:style>
  <w:style w:type="character" w:customStyle="1" w:styleId="TitleChar">
    <w:name w:val="Title Char"/>
    <w:basedOn w:val="DefaultParagraphFont"/>
    <w:link w:val="Title"/>
    <w:uiPriority w:val="99"/>
    <w:rsid w:val="0095086A"/>
    <w:rPr>
      <w:rFonts w:ascii="Cambria" w:eastAsia="Times New Roman" w:hAnsi="Cambria" w:cs="Times New Roman"/>
      <w:b/>
      <w:bCs/>
      <w:kern w:val="28"/>
      <w:sz w:val="32"/>
      <w:szCs w:val="32"/>
      <w:lang w:val="en-GB" w:eastAsia="en-GB"/>
    </w:rPr>
  </w:style>
  <w:style w:type="character" w:styleId="Strong">
    <w:name w:val="Strong"/>
    <w:basedOn w:val="DefaultParagraphFont"/>
    <w:uiPriority w:val="22"/>
    <w:qFormat/>
    <w:rsid w:val="0095086A"/>
    <w:rPr>
      <w:b/>
      <w:bCs/>
    </w:rPr>
  </w:style>
  <w:style w:type="paragraph" w:styleId="ListParagraph">
    <w:name w:val="List Paragraph"/>
    <w:basedOn w:val="Normal"/>
    <w:uiPriority w:val="34"/>
    <w:qFormat/>
    <w:rsid w:val="0095086A"/>
    <w:pPr>
      <w:ind w:left="720"/>
      <w:contextualSpacing/>
    </w:pPr>
    <w:rPr>
      <w:rFonts w:eastAsia="Times New Roman" w:cs="Times New Roman"/>
    </w:rPr>
  </w:style>
  <w:style w:type="table" w:styleId="TableGrid">
    <w:name w:val="Table Grid"/>
    <w:basedOn w:val="TableNormal"/>
    <w:uiPriority w:val="59"/>
    <w:rsid w:val="00C557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93974"/>
    <w:pPr>
      <w:tabs>
        <w:tab w:val="center" w:pos="4513"/>
        <w:tab w:val="right" w:pos="9026"/>
      </w:tabs>
    </w:pPr>
  </w:style>
  <w:style w:type="character" w:customStyle="1" w:styleId="HeaderChar">
    <w:name w:val="Header Char"/>
    <w:basedOn w:val="DefaultParagraphFont"/>
    <w:link w:val="Header"/>
    <w:uiPriority w:val="99"/>
    <w:rsid w:val="00693974"/>
    <w:rPr>
      <w:rFonts w:ascii="Times New Roman" w:hAnsi="Times New Roman"/>
      <w:sz w:val="24"/>
      <w:szCs w:val="20"/>
    </w:rPr>
  </w:style>
  <w:style w:type="paragraph" w:styleId="Footer">
    <w:name w:val="footer"/>
    <w:basedOn w:val="Normal"/>
    <w:link w:val="FooterChar"/>
    <w:uiPriority w:val="99"/>
    <w:unhideWhenUsed/>
    <w:rsid w:val="00693974"/>
    <w:pPr>
      <w:tabs>
        <w:tab w:val="center" w:pos="4513"/>
        <w:tab w:val="right" w:pos="9026"/>
      </w:tabs>
    </w:pPr>
  </w:style>
  <w:style w:type="character" w:customStyle="1" w:styleId="FooterChar">
    <w:name w:val="Footer Char"/>
    <w:basedOn w:val="DefaultParagraphFont"/>
    <w:link w:val="Footer"/>
    <w:uiPriority w:val="99"/>
    <w:rsid w:val="00693974"/>
    <w:rPr>
      <w:rFonts w:ascii="Times New Roman" w:hAnsi="Times New Roman"/>
      <w:sz w:val="24"/>
      <w:szCs w:val="20"/>
    </w:rPr>
  </w:style>
  <w:style w:type="paragraph" w:styleId="BalloonText">
    <w:name w:val="Balloon Text"/>
    <w:basedOn w:val="Normal"/>
    <w:link w:val="BalloonTextChar"/>
    <w:uiPriority w:val="99"/>
    <w:semiHidden/>
    <w:unhideWhenUsed/>
    <w:rsid w:val="000229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947"/>
    <w:rPr>
      <w:rFonts w:ascii="Segoe UI" w:hAnsi="Segoe UI" w:cs="Segoe UI"/>
      <w:sz w:val="18"/>
      <w:szCs w:val="18"/>
    </w:rPr>
  </w:style>
  <w:style w:type="numbering" w:customStyle="1" w:styleId="WWNum1">
    <w:name w:val="WWNum1"/>
    <w:basedOn w:val="NoList"/>
    <w:rsid w:val="00737A25"/>
    <w:pPr>
      <w:numPr>
        <w:numId w:val="5"/>
      </w:numPr>
    </w:pPr>
  </w:style>
  <w:style w:type="numbering" w:customStyle="1" w:styleId="WWNum5">
    <w:name w:val="WWNum5"/>
    <w:basedOn w:val="NoList"/>
    <w:rsid w:val="00737A25"/>
    <w:pPr>
      <w:numPr>
        <w:numId w:val="6"/>
      </w:numPr>
    </w:pPr>
  </w:style>
  <w:style w:type="numbering" w:customStyle="1" w:styleId="WWNum9">
    <w:name w:val="WWNum9"/>
    <w:basedOn w:val="NoList"/>
    <w:rsid w:val="00737A25"/>
    <w:pPr>
      <w:numPr>
        <w:numId w:val="7"/>
      </w:numPr>
    </w:pPr>
  </w:style>
  <w:style w:type="paragraph" w:styleId="BodyText2">
    <w:name w:val="Body Text 2"/>
    <w:basedOn w:val="Normal"/>
    <w:link w:val="BodyText2Char"/>
    <w:uiPriority w:val="99"/>
    <w:rsid w:val="004075FA"/>
    <w:pPr>
      <w:tabs>
        <w:tab w:val="left" w:pos="360"/>
        <w:tab w:val="left" w:pos="426"/>
      </w:tabs>
      <w:suppressAutoHyphens w:val="0"/>
      <w:spacing w:before="60" w:after="60"/>
      <w:ind w:left="360"/>
      <w:jc w:val="left"/>
      <w:textAlignment w:val="baseline"/>
    </w:pPr>
    <w:rPr>
      <w:rFonts w:eastAsia="Times New Roman" w:cs="Times New Roman"/>
      <w:szCs w:val="24"/>
      <w:lang w:val="en-GB" w:eastAsia="en-GB"/>
    </w:rPr>
  </w:style>
  <w:style w:type="character" w:customStyle="1" w:styleId="BodyText2Char">
    <w:name w:val="Body Text 2 Char"/>
    <w:basedOn w:val="DefaultParagraphFont"/>
    <w:link w:val="BodyText2"/>
    <w:uiPriority w:val="99"/>
    <w:rsid w:val="004075FA"/>
    <w:rPr>
      <w:rFonts w:ascii="Times New Roman" w:eastAsia="Times New Roman" w:hAnsi="Times New Roman" w:cs="Times New Roman"/>
      <w:sz w:val="24"/>
      <w:szCs w:val="24"/>
      <w:lang w:val="en-GB" w:eastAsia="en-GB"/>
    </w:rPr>
  </w:style>
  <w:style w:type="paragraph" w:customStyle="1" w:styleId="StyleHeader2-SubClausesItalic">
    <w:name w:val="Style Header 2 - SubClauses + Italic"/>
    <w:basedOn w:val="Normal"/>
    <w:rsid w:val="004075FA"/>
    <w:pPr>
      <w:numPr>
        <w:ilvl w:val="1"/>
      </w:numPr>
      <w:tabs>
        <w:tab w:val="num" w:pos="774"/>
      </w:tabs>
      <w:suppressAutoHyphens w:val="0"/>
      <w:overflowPunct/>
      <w:autoSpaceDE/>
      <w:autoSpaceDN/>
      <w:adjustRightInd/>
      <w:spacing w:after="200"/>
      <w:ind w:left="774" w:hanging="504"/>
    </w:pPr>
    <w:rPr>
      <w:rFonts w:eastAsia="Times New Roman" w:cs="Arial"/>
      <w:i/>
      <w:iCs/>
      <w:szCs w:val="24"/>
    </w:rPr>
  </w:style>
  <w:style w:type="paragraph" w:styleId="BodyText">
    <w:name w:val="Body Text"/>
    <w:basedOn w:val="Normal"/>
    <w:link w:val="BodyTextChar"/>
    <w:uiPriority w:val="99"/>
    <w:unhideWhenUsed/>
    <w:rsid w:val="00B276FB"/>
    <w:pPr>
      <w:spacing w:after="120"/>
    </w:pPr>
  </w:style>
  <w:style w:type="character" w:customStyle="1" w:styleId="BodyTextChar">
    <w:name w:val="Body Text Char"/>
    <w:basedOn w:val="DefaultParagraphFont"/>
    <w:link w:val="BodyText"/>
    <w:uiPriority w:val="99"/>
    <w:rsid w:val="00B276FB"/>
    <w:rPr>
      <w:rFonts w:ascii="Times New Roman" w:hAnsi="Times New Roman"/>
      <w:sz w:val="24"/>
      <w:szCs w:val="20"/>
    </w:rPr>
  </w:style>
  <w:style w:type="character" w:styleId="Hyperlink">
    <w:name w:val="Hyperlink"/>
    <w:uiPriority w:val="99"/>
    <w:unhideWhenUsed/>
    <w:rsid w:val="00086F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ublicprocurement.govmu.org" TargetMode="Externa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6</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Amourdon</dc:creator>
  <cp:lastModifiedBy>Asha</cp:lastModifiedBy>
  <cp:revision>18</cp:revision>
  <cp:lastPrinted>2025-08-18T09:23:00Z</cp:lastPrinted>
  <dcterms:created xsi:type="dcterms:W3CDTF">2025-05-15T15:39:00Z</dcterms:created>
  <dcterms:modified xsi:type="dcterms:W3CDTF">2025-08-18T09:23:00Z</dcterms:modified>
</cp:coreProperties>
</file>