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B727" w14:textId="35C6B6B9" w:rsidR="00A43789" w:rsidRDefault="00A43789" w:rsidP="00FD55BA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6A402A88" w14:textId="38B7B7A2" w:rsidR="00A43789" w:rsidRPr="00715C6A" w:rsidRDefault="007C275B" w:rsidP="00A43789">
      <w:pPr>
        <w:tabs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DD7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October</w:t>
      </w:r>
      <w:r w:rsidR="005F7D7F">
        <w:rPr>
          <w:rFonts w:ascii="Times New Roman" w:hAnsi="Times New Roman"/>
          <w:sz w:val="24"/>
          <w:szCs w:val="24"/>
        </w:rPr>
        <w:t xml:space="preserve"> 2025</w:t>
      </w:r>
    </w:p>
    <w:p w14:paraId="3AAC9BAB" w14:textId="77777777" w:rsidR="00A43789" w:rsidRDefault="00A43789" w:rsidP="00A43789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ADCB70E" w14:textId="237109CC" w:rsidR="00A43789" w:rsidRPr="00334B90" w:rsidRDefault="00A43789" w:rsidP="00A4378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34B90">
        <w:rPr>
          <w:rFonts w:ascii="Times New Roman" w:hAnsi="Times New Roman"/>
          <w:sz w:val="24"/>
          <w:szCs w:val="24"/>
        </w:rPr>
        <w:t xml:space="preserve"> My Ref: </w:t>
      </w:r>
      <w:r w:rsidR="005F7D7F">
        <w:rPr>
          <w:rFonts w:ascii="Times New Roman" w:hAnsi="Times New Roman"/>
          <w:sz w:val="24"/>
          <w:szCs w:val="24"/>
        </w:rPr>
        <w:t xml:space="preserve">CAV/QUO: No. </w:t>
      </w:r>
      <w:r w:rsidR="007C275B">
        <w:rPr>
          <w:rFonts w:ascii="Times New Roman" w:hAnsi="Times New Roman"/>
          <w:sz w:val="24"/>
          <w:szCs w:val="24"/>
        </w:rPr>
        <w:t>02</w:t>
      </w:r>
      <w:r w:rsidR="00BF709C" w:rsidRPr="00BF709C">
        <w:rPr>
          <w:rFonts w:ascii="Times New Roman" w:hAnsi="Times New Roman"/>
          <w:sz w:val="24"/>
          <w:szCs w:val="24"/>
        </w:rPr>
        <w:t xml:space="preserve"> of 202</w:t>
      </w:r>
      <w:r w:rsidR="007C275B">
        <w:rPr>
          <w:rFonts w:ascii="Times New Roman" w:hAnsi="Times New Roman"/>
          <w:sz w:val="24"/>
          <w:szCs w:val="24"/>
        </w:rPr>
        <w:t>5</w:t>
      </w:r>
      <w:r w:rsidR="00BF709C" w:rsidRPr="00BF709C">
        <w:rPr>
          <w:rFonts w:ascii="Times New Roman" w:hAnsi="Times New Roman"/>
          <w:sz w:val="24"/>
          <w:szCs w:val="24"/>
        </w:rPr>
        <w:t>/2</w:t>
      </w:r>
      <w:r w:rsidR="007C275B">
        <w:rPr>
          <w:rFonts w:ascii="Times New Roman" w:hAnsi="Times New Roman"/>
          <w:sz w:val="24"/>
          <w:szCs w:val="24"/>
        </w:rPr>
        <w:t>6</w:t>
      </w:r>
      <w:r w:rsidR="00BF709C" w:rsidRPr="00AD72F5">
        <w:rPr>
          <w:rFonts w:ascii="Arial" w:hAnsi="Arial" w:cs="Arial"/>
          <w:szCs w:val="24"/>
        </w:rPr>
        <w:t xml:space="preserve">               </w:t>
      </w:r>
    </w:p>
    <w:p w14:paraId="27591828" w14:textId="77777777" w:rsidR="00A43789" w:rsidRPr="00334B90" w:rsidRDefault="00A43789" w:rsidP="00A4378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34B90">
        <w:rPr>
          <w:rFonts w:ascii="Times New Roman" w:hAnsi="Times New Roman"/>
          <w:sz w:val="24"/>
          <w:szCs w:val="24"/>
        </w:rPr>
        <w:t>To All Potential Bidders</w:t>
      </w:r>
    </w:p>
    <w:p w14:paraId="200077F2" w14:textId="77777777" w:rsidR="00A43789" w:rsidRPr="00334B90" w:rsidRDefault="00A43789" w:rsidP="00A4378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56E43BD6" w14:textId="69A0130F" w:rsidR="00BF709C" w:rsidRDefault="007C77E0" w:rsidP="00BF709C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ADDENDUM No. </w:t>
      </w:r>
      <w:r w:rsidR="007C275B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64F50255" w14:textId="145B41D3" w:rsidR="00BF709C" w:rsidRPr="00BF709C" w:rsidRDefault="00BF709C" w:rsidP="00BF709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Re: </w:t>
      </w:r>
      <w:r w:rsidR="007C275B" w:rsidRPr="007C275B">
        <w:rPr>
          <w:rFonts w:ascii="Times New Roman" w:hAnsi="Times New Roman"/>
          <w:b/>
          <w:sz w:val="24"/>
          <w:szCs w:val="24"/>
          <w:u w:val="single"/>
        </w:rPr>
        <w:t xml:space="preserve">Supply, Installation, Testing and Commissioning of Non-Directional Beacon (NDB) and Ancillary Works for </w:t>
      </w:r>
      <w:proofErr w:type="spellStart"/>
      <w:r w:rsidR="007C275B" w:rsidRPr="007C275B">
        <w:rPr>
          <w:rFonts w:ascii="Times New Roman" w:hAnsi="Times New Roman"/>
          <w:b/>
          <w:sz w:val="24"/>
          <w:szCs w:val="24"/>
          <w:u w:val="single"/>
        </w:rPr>
        <w:t>Agal</w:t>
      </w:r>
      <w:r w:rsidR="007C275B">
        <w:rPr>
          <w:rFonts w:ascii="Times New Roman" w:hAnsi="Times New Roman"/>
          <w:b/>
          <w:sz w:val="24"/>
          <w:szCs w:val="24"/>
          <w:u w:val="single"/>
        </w:rPr>
        <w:t>é</w:t>
      </w:r>
      <w:r w:rsidR="007C275B" w:rsidRPr="007C275B">
        <w:rPr>
          <w:rFonts w:ascii="Times New Roman" w:hAnsi="Times New Roman"/>
          <w:b/>
          <w:sz w:val="24"/>
          <w:szCs w:val="24"/>
          <w:u w:val="single"/>
        </w:rPr>
        <w:t>ga</w:t>
      </w:r>
      <w:proofErr w:type="spellEnd"/>
      <w:r w:rsidR="007C275B" w:rsidRPr="007C275B">
        <w:rPr>
          <w:rFonts w:ascii="Times New Roman" w:hAnsi="Times New Roman"/>
          <w:b/>
          <w:sz w:val="24"/>
          <w:szCs w:val="24"/>
          <w:u w:val="single"/>
        </w:rPr>
        <w:t xml:space="preserve"> Outer Island, Republic of Mauritius</w:t>
      </w:r>
    </w:p>
    <w:p w14:paraId="549DF148" w14:textId="77777777" w:rsidR="00DD661A" w:rsidRPr="00334B90" w:rsidRDefault="00DD661A" w:rsidP="00DD661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619235B" w14:textId="024EC26C" w:rsidR="00A43789" w:rsidRPr="00A70995" w:rsidRDefault="00A43789" w:rsidP="00A43789">
      <w:pPr>
        <w:tabs>
          <w:tab w:val="left" w:pos="0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334B90">
        <w:rPr>
          <w:rFonts w:ascii="Times New Roman" w:hAnsi="Times New Roman"/>
          <w:sz w:val="24"/>
          <w:szCs w:val="24"/>
        </w:rPr>
        <w:t>Please refer to this Office’s Invitat</w:t>
      </w:r>
      <w:r w:rsidR="005F7D7F">
        <w:rPr>
          <w:rFonts w:ascii="Times New Roman" w:hAnsi="Times New Roman"/>
          <w:sz w:val="24"/>
          <w:szCs w:val="24"/>
        </w:rPr>
        <w:t xml:space="preserve">ion to Bids dated </w:t>
      </w:r>
      <w:r w:rsidR="007C275B">
        <w:rPr>
          <w:rFonts w:ascii="Times New Roman" w:hAnsi="Times New Roman"/>
          <w:sz w:val="24"/>
          <w:szCs w:val="24"/>
        </w:rPr>
        <w:t>07</w:t>
      </w:r>
      <w:r w:rsidR="007C275B" w:rsidRPr="007C275B">
        <w:rPr>
          <w:rFonts w:ascii="Times New Roman" w:hAnsi="Times New Roman"/>
          <w:sz w:val="24"/>
          <w:szCs w:val="24"/>
        </w:rPr>
        <w:t xml:space="preserve"> October</w:t>
      </w:r>
      <w:r w:rsidR="005F7D7F">
        <w:rPr>
          <w:rFonts w:ascii="Times New Roman" w:hAnsi="Times New Roman"/>
          <w:sz w:val="24"/>
          <w:szCs w:val="24"/>
        </w:rPr>
        <w:t xml:space="preserve"> 2025</w:t>
      </w:r>
      <w:r w:rsidR="007C275B">
        <w:rPr>
          <w:rFonts w:ascii="Times New Roman" w:hAnsi="Times New Roman"/>
          <w:sz w:val="24"/>
          <w:szCs w:val="24"/>
        </w:rPr>
        <w:t xml:space="preserve"> on the above-</w:t>
      </w:r>
      <w:r w:rsidRPr="00334B90">
        <w:rPr>
          <w:rFonts w:ascii="Times New Roman" w:hAnsi="Times New Roman"/>
          <w:sz w:val="24"/>
          <w:szCs w:val="24"/>
        </w:rPr>
        <w:t>mentioned project.</w:t>
      </w:r>
    </w:p>
    <w:p w14:paraId="3A1C9F2C" w14:textId="39D8936A" w:rsidR="00A43789" w:rsidRDefault="00A43789" w:rsidP="005F7D7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10130">
        <w:rPr>
          <w:rFonts w:ascii="Times New Roman" w:hAnsi="Times New Roman"/>
          <w:color w:val="000000"/>
          <w:sz w:val="24"/>
          <w:szCs w:val="24"/>
        </w:rPr>
        <w:t xml:space="preserve">Prospective bidders </w:t>
      </w:r>
      <w:proofErr w:type="gramStart"/>
      <w:r w:rsidRPr="00D10130">
        <w:rPr>
          <w:rFonts w:ascii="Times New Roman" w:hAnsi="Times New Roman"/>
          <w:color w:val="000000"/>
          <w:sz w:val="24"/>
          <w:szCs w:val="24"/>
        </w:rPr>
        <w:t>are</w:t>
      </w:r>
      <w:r w:rsidR="00BF7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275B">
        <w:rPr>
          <w:rFonts w:ascii="Times New Roman" w:hAnsi="Times New Roman"/>
          <w:color w:val="000000"/>
          <w:sz w:val="24"/>
          <w:szCs w:val="24"/>
        </w:rPr>
        <w:t xml:space="preserve">hereby </w:t>
      </w:r>
      <w:r w:rsidR="00BF709C">
        <w:rPr>
          <w:rFonts w:ascii="Times New Roman" w:hAnsi="Times New Roman"/>
          <w:color w:val="000000"/>
          <w:sz w:val="24"/>
          <w:szCs w:val="24"/>
        </w:rPr>
        <w:t>informed</w:t>
      </w:r>
      <w:proofErr w:type="gramEnd"/>
      <w:r w:rsidR="00BF709C">
        <w:rPr>
          <w:rFonts w:ascii="Times New Roman" w:hAnsi="Times New Roman"/>
          <w:color w:val="000000"/>
          <w:sz w:val="24"/>
          <w:szCs w:val="24"/>
        </w:rPr>
        <w:t xml:space="preserve"> that the closing date has </w:t>
      </w:r>
      <w:r w:rsidR="00770A0E">
        <w:rPr>
          <w:rFonts w:ascii="Times New Roman" w:hAnsi="Times New Roman"/>
          <w:color w:val="000000"/>
          <w:sz w:val="24"/>
          <w:szCs w:val="24"/>
        </w:rPr>
        <w:t>been extended</w:t>
      </w:r>
      <w:r w:rsidR="005F7D7F">
        <w:rPr>
          <w:rFonts w:ascii="Times New Roman" w:hAnsi="Times New Roman"/>
          <w:color w:val="000000"/>
          <w:sz w:val="24"/>
          <w:szCs w:val="24"/>
        </w:rPr>
        <w:t xml:space="preserve"> for Thursday 1</w:t>
      </w:r>
      <w:r w:rsidR="007C275B">
        <w:rPr>
          <w:rFonts w:ascii="Times New Roman" w:hAnsi="Times New Roman"/>
          <w:color w:val="000000"/>
          <w:sz w:val="24"/>
          <w:szCs w:val="24"/>
        </w:rPr>
        <w:t>1</w:t>
      </w:r>
      <w:r w:rsidR="005F7D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275B">
        <w:rPr>
          <w:rFonts w:ascii="Times New Roman" w:hAnsi="Times New Roman"/>
          <w:color w:val="000000"/>
          <w:sz w:val="24"/>
          <w:szCs w:val="24"/>
        </w:rPr>
        <w:t>December</w:t>
      </w:r>
      <w:r w:rsidR="00BF709C">
        <w:rPr>
          <w:rFonts w:ascii="Times New Roman" w:hAnsi="Times New Roman"/>
          <w:color w:val="000000"/>
          <w:sz w:val="24"/>
          <w:szCs w:val="24"/>
        </w:rPr>
        <w:t xml:space="preserve"> 2025 at the same time.</w:t>
      </w:r>
    </w:p>
    <w:p w14:paraId="0F175D1F" w14:textId="77777777" w:rsidR="005F7D7F" w:rsidRPr="00D10130" w:rsidRDefault="005F7D7F" w:rsidP="005F7D7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7ABD1974" w14:textId="77777777" w:rsidR="007C275B" w:rsidRDefault="007C275B" w:rsidP="005F7D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B1B2C2" w14:textId="77777777" w:rsidR="007C275B" w:rsidRDefault="007C275B" w:rsidP="005F7D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CD2C6" w14:textId="77777777" w:rsidR="007C275B" w:rsidRDefault="007C275B" w:rsidP="005F7D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6EBA4C" w14:textId="58ED1DB2" w:rsidR="005F7D7F" w:rsidRPr="00855E85" w:rsidRDefault="005F7D7F" w:rsidP="005F7D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55E85">
        <w:rPr>
          <w:rFonts w:ascii="Arial" w:hAnsi="Arial" w:cs="Arial"/>
          <w:b/>
          <w:sz w:val="24"/>
          <w:szCs w:val="24"/>
        </w:rPr>
        <w:t xml:space="preserve"> </w:t>
      </w:r>
    </w:p>
    <w:p w14:paraId="33F2F5F3" w14:textId="77777777" w:rsidR="00256279" w:rsidRDefault="00256279"/>
    <w:sectPr w:rsidR="00256279" w:rsidSect="00A818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89"/>
    <w:rsid w:val="001F66C8"/>
    <w:rsid w:val="002424E7"/>
    <w:rsid w:val="00256279"/>
    <w:rsid w:val="0028155D"/>
    <w:rsid w:val="00334B90"/>
    <w:rsid w:val="00420607"/>
    <w:rsid w:val="005C45D4"/>
    <w:rsid w:val="005F7D7F"/>
    <w:rsid w:val="00622ABA"/>
    <w:rsid w:val="00770A0E"/>
    <w:rsid w:val="007A0C78"/>
    <w:rsid w:val="007A1164"/>
    <w:rsid w:val="007C275B"/>
    <w:rsid w:val="007C77E0"/>
    <w:rsid w:val="0093618C"/>
    <w:rsid w:val="009E50BF"/>
    <w:rsid w:val="00A43789"/>
    <w:rsid w:val="00A70995"/>
    <w:rsid w:val="00A8180E"/>
    <w:rsid w:val="00B2123D"/>
    <w:rsid w:val="00BF709C"/>
    <w:rsid w:val="00C42CE1"/>
    <w:rsid w:val="00C52513"/>
    <w:rsid w:val="00C936D2"/>
    <w:rsid w:val="00CF2972"/>
    <w:rsid w:val="00D25669"/>
    <w:rsid w:val="00D36EAF"/>
    <w:rsid w:val="00DD661A"/>
    <w:rsid w:val="00DD72D8"/>
    <w:rsid w:val="00E055CE"/>
    <w:rsid w:val="00F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66BE"/>
  <w15:chartTrackingRefBased/>
  <w15:docId w15:val="{F49847B7-B253-C242-95DE-8A885498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8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CE1"/>
    <w:rPr>
      <w:color w:val="0000FF"/>
      <w:u w:val="single"/>
    </w:rPr>
  </w:style>
  <w:style w:type="character" w:styleId="Strong">
    <w:name w:val="Strong"/>
    <w:qFormat/>
    <w:rsid w:val="00C42CE1"/>
    <w:rPr>
      <w:b/>
      <w:bCs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1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Dayanand Gopaul</cp:lastModifiedBy>
  <cp:revision>3</cp:revision>
  <cp:lastPrinted>2025-10-23T06:47:00Z</cp:lastPrinted>
  <dcterms:created xsi:type="dcterms:W3CDTF">2025-10-23T09:21:00Z</dcterms:created>
  <dcterms:modified xsi:type="dcterms:W3CDTF">2025-10-23T09:50:00Z</dcterms:modified>
</cp:coreProperties>
</file>