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81BF" w14:textId="77777777" w:rsidR="001A3A2F" w:rsidRDefault="00341D0C" w:rsidP="001A3A2F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2786E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099319E" wp14:editId="50115BF4">
            <wp:simplePos x="0" y="0"/>
            <wp:positionH relativeFrom="column">
              <wp:posOffset>2270760</wp:posOffset>
            </wp:positionH>
            <wp:positionV relativeFrom="paragraph">
              <wp:posOffset>7620</wp:posOffset>
            </wp:positionV>
            <wp:extent cx="893851" cy="760288"/>
            <wp:effectExtent l="0" t="0" r="0" b="0"/>
            <wp:wrapSquare wrapText="right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51" cy="76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en-GB"/>
        </w:rPr>
        <w:t xml:space="preserve">    </w:t>
      </w:r>
      <w:r w:rsidR="001A3A2F">
        <w:rPr>
          <w:b/>
          <w:bCs/>
          <w:noProof/>
          <w:sz w:val="32"/>
          <w:szCs w:val="32"/>
          <w:lang w:eastAsia="en-GB"/>
        </w:rPr>
        <w:t xml:space="preserve">      </w:t>
      </w:r>
    </w:p>
    <w:p w14:paraId="03455E52" w14:textId="77777777" w:rsidR="001A3A2F" w:rsidRDefault="001A3A2F" w:rsidP="001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4032DA" w14:textId="77777777" w:rsidR="001A3A2F" w:rsidRDefault="001A3A2F" w:rsidP="001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EB9E7B" w14:textId="77777777" w:rsidR="001A3A2F" w:rsidRDefault="001A3A2F" w:rsidP="009C159D">
      <w:pPr>
        <w:rPr>
          <w:b/>
          <w:bCs/>
          <w:sz w:val="32"/>
          <w:szCs w:val="32"/>
        </w:rPr>
      </w:pPr>
    </w:p>
    <w:p w14:paraId="2E2B9187" w14:textId="77777777" w:rsidR="001A3A2F" w:rsidRPr="009C159D" w:rsidRDefault="001A3A2F" w:rsidP="001A3A2F">
      <w:pPr>
        <w:jc w:val="center"/>
        <w:rPr>
          <w:b/>
          <w:i/>
          <w:sz w:val="28"/>
          <w:szCs w:val="28"/>
        </w:rPr>
      </w:pPr>
      <w:r w:rsidRPr="009C159D">
        <w:rPr>
          <w:b/>
          <w:bCs/>
          <w:sz w:val="28"/>
          <w:szCs w:val="28"/>
        </w:rPr>
        <w:t xml:space="preserve">MINISTRY OF FINANCE </w:t>
      </w:r>
    </w:p>
    <w:p w14:paraId="017515C0" w14:textId="77777777" w:rsidR="001A3A2F" w:rsidRPr="009C159D" w:rsidRDefault="001A3A2F" w:rsidP="00341D0C">
      <w:pPr>
        <w:jc w:val="center"/>
        <w:rPr>
          <w:b/>
          <w:i/>
          <w:spacing w:val="172"/>
          <w:sz w:val="24"/>
          <w:szCs w:val="24"/>
        </w:rPr>
      </w:pPr>
      <w:r w:rsidRPr="009C159D">
        <w:rPr>
          <w:b/>
          <w:i/>
          <w:spacing w:val="172"/>
          <w:sz w:val="24"/>
          <w:szCs w:val="24"/>
        </w:rPr>
        <w:t>COMMUNIQUE</w:t>
      </w:r>
    </w:p>
    <w:p w14:paraId="03D02060" w14:textId="77777777" w:rsidR="001A3A2F" w:rsidRPr="009C159D" w:rsidRDefault="001A3A2F" w:rsidP="001A3A2F">
      <w:pPr>
        <w:ind w:left="-270"/>
        <w:jc w:val="center"/>
        <w:rPr>
          <w:b/>
          <w:sz w:val="24"/>
          <w:szCs w:val="24"/>
          <w:u w:val="single"/>
        </w:rPr>
      </w:pPr>
      <w:r w:rsidRPr="009C159D">
        <w:rPr>
          <w:b/>
          <w:sz w:val="24"/>
          <w:szCs w:val="24"/>
          <w:u w:val="single"/>
        </w:rPr>
        <w:t>Early Market Engagement</w:t>
      </w:r>
    </w:p>
    <w:p w14:paraId="6276AA23" w14:textId="77777777" w:rsidR="001A3A2F" w:rsidRPr="009C159D" w:rsidRDefault="001A3A2F" w:rsidP="007B2491">
      <w:pPr>
        <w:spacing w:after="0"/>
        <w:ind w:left="-270"/>
        <w:jc w:val="center"/>
        <w:rPr>
          <w:b/>
          <w:sz w:val="24"/>
          <w:szCs w:val="24"/>
          <w:u w:val="single"/>
        </w:rPr>
      </w:pPr>
      <w:r w:rsidRPr="009C159D">
        <w:rPr>
          <w:b/>
          <w:sz w:val="24"/>
          <w:szCs w:val="24"/>
          <w:u w:val="single"/>
        </w:rPr>
        <w:t xml:space="preserve">Request for Information </w:t>
      </w:r>
      <w:r w:rsidR="00341D0C" w:rsidRPr="009C159D">
        <w:rPr>
          <w:b/>
          <w:sz w:val="24"/>
          <w:szCs w:val="24"/>
          <w:u w:val="single"/>
        </w:rPr>
        <w:t xml:space="preserve">for an electronic- Government </w:t>
      </w:r>
      <w:r w:rsidR="008B5B60" w:rsidRPr="009C159D">
        <w:rPr>
          <w:b/>
          <w:sz w:val="24"/>
          <w:szCs w:val="24"/>
          <w:u w:val="single"/>
        </w:rPr>
        <w:t>Procurement (</w:t>
      </w:r>
      <w:r w:rsidR="00341D0C" w:rsidRPr="009C159D">
        <w:rPr>
          <w:b/>
          <w:sz w:val="24"/>
          <w:szCs w:val="24"/>
          <w:u w:val="single"/>
        </w:rPr>
        <w:t xml:space="preserve">e-GP) System </w:t>
      </w:r>
    </w:p>
    <w:p w14:paraId="7D69ECF1" w14:textId="77777777" w:rsidR="001A3A2F" w:rsidRPr="00341D0C" w:rsidRDefault="001A3A2F" w:rsidP="007B2491">
      <w:pPr>
        <w:spacing w:after="0"/>
        <w:jc w:val="center"/>
        <w:rPr>
          <w:i/>
        </w:rPr>
      </w:pPr>
      <w:r>
        <w:t>(</w:t>
      </w:r>
      <w:r w:rsidRPr="0092786E">
        <w:rPr>
          <w:i/>
        </w:rPr>
        <w:t>Authorised under Directive No 25 of the Procurement Policy Office)</w:t>
      </w:r>
    </w:p>
    <w:p w14:paraId="63B3CD8A" w14:textId="4D023080" w:rsidR="001A3A2F" w:rsidRPr="009C159D" w:rsidRDefault="007B2491" w:rsidP="00451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bCs/>
          <w:lang w:eastAsia="en-GB"/>
        </w:rPr>
        <w:t xml:space="preserve">1. </w:t>
      </w:r>
      <w:r w:rsidR="001A3A2F" w:rsidRPr="009C159D">
        <w:rPr>
          <w:rFonts w:ascii="Times New Roman" w:eastAsia="Times New Roman" w:hAnsi="Times New Roman" w:cs="Times New Roman"/>
          <w:b/>
          <w:bCs/>
          <w:u w:val="single"/>
          <w:lang w:eastAsia="en-GB"/>
        </w:rPr>
        <w:t>Objectives</w:t>
      </w:r>
    </w:p>
    <w:p w14:paraId="1B9623DA" w14:textId="07DF69DA" w:rsidR="00100D55" w:rsidRPr="007B2491" w:rsidRDefault="00341D0C" w:rsidP="00451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Ministry of Finance, </w:t>
      </w:r>
      <w:r w:rsidR="001A3A2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intends to replace the current electronic procure</w:t>
      </w:r>
      <w:r w:rsidR="00162433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ment system</w:t>
      </w:r>
      <w:r w:rsidR="001A3A2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a </w:t>
      </w:r>
      <w:r w:rsidR="009D7638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more </w:t>
      </w:r>
      <w:r w:rsidR="001A3A2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modern</w:t>
      </w:r>
      <w:r w:rsidR="00A61639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A3A2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efficient </w:t>
      </w:r>
      <w:r w:rsidR="001A3A2F" w:rsidRPr="007B24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e-Government Procurement (e-GP) system</w:t>
      </w:r>
      <w:r w:rsidR="006C1AD3" w:rsidRPr="007B24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6C1AD3" w:rsidRPr="007B249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to be hosted by the Procurement Policy Office</w:t>
      </w:r>
      <w:r w:rsidR="001A3A2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27EF606" w14:textId="5A8D1FA0" w:rsidR="00100D55" w:rsidRPr="007B2491" w:rsidRDefault="00100D55" w:rsidP="00451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79111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his Req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uest</w:t>
      </w:r>
      <w:r w:rsidR="006C1AD3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Information (RFI) exercise </w:t>
      </w:r>
      <w:r w:rsidR="0079111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is intended t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identify </w:t>
      </w:r>
      <w:r w:rsidR="00D72D8F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suitable solution available on the market—one wi</w:t>
      </w:r>
      <w:r w:rsidR="00655B6D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th a proven track record and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flexibility to meet </w:t>
      </w:r>
      <w:r w:rsidR="00D8597A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Government’s evolving needs</w:t>
      </w:r>
      <w:r w:rsidR="005256ED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prior to undertaking a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competitive bidding process.</w:t>
      </w:r>
    </w:p>
    <w:p w14:paraId="6AF7963B" w14:textId="3F42457F" w:rsidR="001A3A2F" w:rsidRPr="007B2491" w:rsidRDefault="001A3A2F" w:rsidP="00451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system is expected to </w:t>
      </w:r>
      <w:r w:rsidR="00100D55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the following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BF49B9C" w14:textId="63A062D1" w:rsidR="00100D55" w:rsidRPr="007B2491" w:rsidRDefault="00100D55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A dynamic and responsive user interface</w:t>
      </w:r>
      <w:r w:rsidRPr="007B2491" w:rsidDel="00100D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AFC9B31" w14:textId="68EF7899" w:rsidR="001A3A2F" w:rsidRPr="007B2491" w:rsidRDefault="00100D55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Advanced data analytics and artificial intelligence integration</w:t>
      </w:r>
    </w:p>
    <w:p w14:paraId="1CDBF969" w14:textId="7F96B4A4" w:rsidR="00100D55" w:rsidRPr="007B2491" w:rsidRDefault="00100D55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Comprehensive e-Catalogue functionality</w:t>
      </w:r>
      <w:r w:rsidRPr="007B2491" w:rsidDel="00100D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D9B736" w14:textId="77777777" w:rsidR="00100D55" w:rsidRPr="007B2491" w:rsidRDefault="00100D55" w:rsidP="005832AA">
      <w:pPr>
        <w:pStyle w:val="ListParagraph"/>
        <w:numPr>
          <w:ilvl w:val="0"/>
          <w:numId w:val="1"/>
        </w:numPr>
        <w:jc w:val="both"/>
        <w:rPr>
          <w:lang w:val="en-GB" w:eastAsia="en-GB"/>
        </w:rPr>
      </w:pPr>
      <w:r w:rsidRPr="007B2491">
        <w:rPr>
          <w:lang w:val="en-GB" w:eastAsia="en-GB"/>
        </w:rPr>
        <w:t>Compliance with the Open Contracting Data Standard (OCDS)</w:t>
      </w:r>
    </w:p>
    <w:p w14:paraId="09B4CEFA" w14:textId="1B4FF4AD" w:rsidR="001A3A2F" w:rsidRPr="007B2491" w:rsidRDefault="001A3A2F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Configurable w</w:t>
      </w:r>
      <w:r w:rsidR="007C0291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orkflows and automated controls</w:t>
      </w:r>
    </w:p>
    <w:p w14:paraId="7875151F" w14:textId="49A670B6" w:rsidR="001A3A2F" w:rsidRPr="007B2491" w:rsidRDefault="001A3A2F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Integration with e-Payment and other national systems</w:t>
      </w:r>
    </w:p>
    <w:p w14:paraId="3EB85154" w14:textId="113ECF49" w:rsidR="001A3A2F" w:rsidRPr="007B2491" w:rsidRDefault="001A3A2F" w:rsidP="00451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for Sustainable and Green Public Procurement</w:t>
      </w:r>
      <w:r w:rsidR="00100D55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014E226" w14:textId="351B5B62" w:rsidR="001A3A2F" w:rsidRPr="007B2491" w:rsidRDefault="007B2491" w:rsidP="00451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2. </w:t>
      </w:r>
      <w:r w:rsidR="001A3A2F" w:rsidRPr="007B24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Submission</w:t>
      </w:r>
    </w:p>
    <w:p w14:paraId="1B927E96" w14:textId="5E38FFED" w:rsidR="004517AB" w:rsidRPr="004517AB" w:rsidRDefault="001A3A2F" w:rsidP="004517AB">
      <w:pPr>
        <w:pStyle w:val="BodyText2"/>
        <w:spacing w:before="0"/>
        <w:ind w:left="270" w:right="-407"/>
        <w:rPr>
          <w:rFonts w:ascii="Times New Roman" w:hAnsi="Times New Roman"/>
          <w:b/>
          <w:bCs/>
          <w:sz w:val="24"/>
          <w:szCs w:val="24"/>
          <w:u w:val="single"/>
          <w:lang w:val="en-US" w:eastAsia="en-GB"/>
        </w:rPr>
      </w:pPr>
      <w:r w:rsidRPr="007B2491">
        <w:rPr>
          <w:rFonts w:ascii="Times New Roman" w:hAnsi="Times New Roman"/>
          <w:sz w:val="24"/>
          <w:szCs w:val="24"/>
          <w:lang w:eastAsia="en-GB"/>
        </w:rPr>
        <w:t xml:space="preserve">All interested suppliers who wish to showcase their solutions are requested to express their interest by making a written submission </w:t>
      </w:r>
      <w:r w:rsidR="007B2491" w:rsidRPr="007B2491">
        <w:rPr>
          <w:rFonts w:ascii="Times New Roman" w:hAnsi="Times New Roman"/>
          <w:sz w:val="24"/>
          <w:szCs w:val="24"/>
          <w:lang w:eastAsia="en-GB"/>
        </w:rPr>
        <w:t xml:space="preserve">addressed to the Chairperson Departmental Bid Committee (DBC), Ministry of Finance, </w:t>
      </w:r>
      <w:r w:rsidRPr="007B2491">
        <w:rPr>
          <w:rFonts w:ascii="Times New Roman" w:hAnsi="Times New Roman"/>
          <w:sz w:val="24"/>
          <w:szCs w:val="24"/>
          <w:lang w:eastAsia="en-GB"/>
        </w:rPr>
        <w:t>in a</w:t>
      </w:r>
      <w:r w:rsidR="009C159D" w:rsidRPr="007B2491">
        <w:rPr>
          <w:rFonts w:ascii="Times New Roman" w:hAnsi="Times New Roman"/>
          <w:sz w:val="24"/>
          <w:szCs w:val="24"/>
          <w:lang w:eastAsia="en-GB"/>
        </w:rPr>
        <w:t xml:space="preserve"> sealed envelope clearly marked </w:t>
      </w:r>
      <w:r w:rsidRPr="007B2491">
        <w:rPr>
          <w:rFonts w:ascii="Times New Roman" w:hAnsi="Times New Roman"/>
          <w:b/>
          <w:bCs/>
          <w:sz w:val="24"/>
          <w:szCs w:val="24"/>
          <w:lang w:eastAsia="en-GB"/>
        </w:rPr>
        <w:t>“</w:t>
      </w:r>
      <w:r w:rsidR="004517A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Early </w:t>
      </w:r>
      <w:r w:rsidRPr="007B2491">
        <w:rPr>
          <w:rFonts w:ascii="Times New Roman" w:hAnsi="Times New Roman"/>
          <w:b/>
          <w:bCs/>
          <w:sz w:val="24"/>
          <w:szCs w:val="24"/>
          <w:lang w:eastAsia="en-GB"/>
        </w:rPr>
        <w:t>Market</w:t>
      </w:r>
      <w:r w:rsidR="009C159D" w:rsidRPr="007B249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Engagement – New e-GP System”, </w:t>
      </w:r>
      <w:r w:rsidR="007B2491" w:rsidRPr="007B2491">
        <w:rPr>
          <w:rFonts w:ascii="Times New Roman" w:hAnsi="Times New Roman"/>
          <w:bCs/>
          <w:sz w:val="24"/>
          <w:szCs w:val="24"/>
          <w:lang w:eastAsia="en-GB"/>
        </w:rPr>
        <w:t xml:space="preserve">and deposited in the Bid Box, located </w:t>
      </w:r>
      <w:r w:rsidR="007B2491" w:rsidRPr="007B2491">
        <w:rPr>
          <w:rFonts w:ascii="Times New Roman" w:hAnsi="Times New Roman"/>
          <w:b/>
          <w:bCs/>
          <w:sz w:val="24"/>
          <w:szCs w:val="24"/>
          <w:lang w:eastAsia="en-GB"/>
        </w:rPr>
        <w:t>on 5</w:t>
      </w:r>
      <w:r w:rsidR="007B2491" w:rsidRPr="007B2491">
        <w:rPr>
          <w:rFonts w:ascii="Times New Roman" w:hAnsi="Times New Roman"/>
          <w:b/>
          <w:bCs/>
          <w:sz w:val="24"/>
          <w:szCs w:val="24"/>
          <w:vertAlign w:val="superscript"/>
          <w:lang w:eastAsia="en-GB"/>
        </w:rPr>
        <w:t>th</w:t>
      </w:r>
      <w:r w:rsidR="007B2491" w:rsidRPr="007B249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floor, Ne</w:t>
      </w:r>
      <w:r w:rsidR="007B2491">
        <w:rPr>
          <w:rFonts w:ascii="Times New Roman" w:hAnsi="Times New Roman"/>
          <w:b/>
          <w:bCs/>
          <w:sz w:val="24"/>
          <w:szCs w:val="24"/>
          <w:lang w:eastAsia="en-GB"/>
        </w:rPr>
        <w:t>w Government Centre, Port Louis</w:t>
      </w:r>
      <w:r w:rsidR="007B2491" w:rsidRPr="007B249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4517AB" w:rsidRPr="004517AB">
        <w:rPr>
          <w:rFonts w:ascii="Times New Roman" w:hAnsi="Times New Roman"/>
          <w:b/>
          <w:bCs/>
          <w:sz w:val="24"/>
          <w:szCs w:val="24"/>
          <w:u w:val="single"/>
          <w:lang w:val="en-US" w:eastAsia="en-GB"/>
        </w:rPr>
        <w:t>by 13.00 hours (local time) at latest</w:t>
      </w:r>
      <w:r w:rsidR="004517AB">
        <w:rPr>
          <w:rFonts w:ascii="Times New Roman" w:hAnsi="Times New Roman"/>
          <w:b/>
          <w:bCs/>
          <w:sz w:val="24"/>
          <w:szCs w:val="24"/>
          <w:u w:val="single"/>
          <w:lang w:val="en-US" w:eastAsia="en-GB"/>
        </w:rPr>
        <w:t xml:space="preserve">, on </w:t>
      </w:r>
      <w:r w:rsidR="004517A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Wednesday 17</w:t>
      </w:r>
      <w:r w:rsidR="004517AB" w:rsidRPr="00FC0AC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 December 2025</w:t>
      </w:r>
      <w:r w:rsidR="004517A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.</w:t>
      </w:r>
      <w:r w:rsidR="004517AB" w:rsidRPr="00FC0AC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 </w:t>
      </w:r>
    </w:p>
    <w:p w14:paraId="19ECDA28" w14:textId="235D3527" w:rsidR="001A3A2F" w:rsidRPr="007B2491" w:rsidRDefault="007B2491" w:rsidP="00451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bookmarkStart w:id="0" w:name="_GoBack"/>
      <w:bookmarkEnd w:id="0"/>
      <w:r w:rsidRPr="007B24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 </w:t>
      </w:r>
      <w:r w:rsidR="001A3A2F" w:rsidRPr="007B24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Information to be Submitted</w:t>
      </w:r>
    </w:p>
    <w:p w14:paraId="2E79F039" w14:textId="4377B246" w:rsidR="001A3A2F" w:rsidRPr="007B2491" w:rsidRDefault="001A3A2F" w:rsidP="00451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The submission should comprise the following information among</w:t>
      </w:r>
      <w:r w:rsidR="00B67FB8"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>st</w:t>
      </w:r>
      <w:r w:rsidRPr="007B2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others:</w:t>
      </w:r>
    </w:p>
    <w:p w14:paraId="41A595AD" w14:textId="55250E6C" w:rsidR="005D3063" w:rsidRPr="007B2491" w:rsidRDefault="0061492D" w:rsidP="0045161D">
      <w:pPr>
        <w:pStyle w:val="ListParagraph"/>
        <w:numPr>
          <w:ilvl w:val="0"/>
          <w:numId w:val="4"/>
        </w:numPr>
        <w:jc w:val="both"/>
      </w:pPr>
      <w:r w:rsidRPr="007B2491">
        <w:t xml:space="preserve">Company profile </w:t>
      </w:r>
    </w:p>
    <w:p w14:paraId="17017D52" w14:textId="272EF025" w:rsidR="00341D0C" w:rsidRPr="007B2491" w:rsidRDefault="002611B9" w:rsidP="005D3063">
      <w:pPr>
        <w:pStyle w:val="ListParagraph"/>
        <w:numPr>
          <w:ilvl w:val="0"/>
          <w:numId w:val="4"/>
        </w:numPr>
        <w:jc w:val="both"/>
      </w:pPr>
      <w:r w:rsidRPr="007B2491">
        <w:t>Proven track record</w:t>
      </w:r>
      <w:r w:rsidR="0061492D" w:rsidRPr="007B2491">
        <w:t xml:space="preserve"> in providing </w:t>
      </w:r>
      <w:r w:rsidR="005D3063" w:rsidRPr="007B2491">
        <w:t>electronic procurement</w:t>
      </w:r>
      <w:r w:rsidR="0061492D" w:rsidRPr="007B2491">
        <w:t xml:space="preserve"> solutions</w:t>
      </w:r>
      <w:r w:rsidR="005D3063" w:rsidRPr="007B2491">
        <w:t xml:space="preserve"> </w:t>
      </w:r>
    </w:p>
    <w:p w14:paraId="2F3178A0" w14:textId="3E90980B" w:rsidR="00341D0C" w:rsidRPr="007B2491" w:rsidRDefault="00341D0C" w:rsidP="0045161D">
      <w:pPr>
        <w:pStyle w:val="ListParagraph"/>
        <w:numPr>
          <w:ilvl w:val="0"/>
          <w:numId w:val="4"/>
        </w:numPr>
        <w:jc w:val="both"/>
      </w:pPr>
      <w:r w:rsidRPr="007B2491">
        <w:t xml:space="preserve">A complete description of proposed </w:t>
      </w:r>
      <w:r w:rsidR="008B5B60" w:rsidRPr="007B2491">
        <w:t>system</w:t>
      </w:r>
      <w:r w:rsidR="0061492D" w:rsidRPr="007B2491">
        <w:t xml:space="preserve"> </w:t>
      </w:r>
      <w:r w:rsidRPr="007B2491">
        <w:t xml:space="preserve">and how it will achieve the </w:t>
      </w:r>
      <w:r w:rsidR="00614868" w:rsidRPr="007B2491">
        <w:t xml:space="preserve">set </w:t>
      </w:r>
      <w:r w:rsidRPr="007B2491">
        <w:t>objectives</w:t>
      </w:r>
    </w:p>
    <w:p w14:paraId="17ED50B1" w14:textId="77777777" w:rsidR="00341D0C" w:rsidRPr="007B2491" w:rsidRDefault="00341D0C" w:rsidP="0045161D">
      <w:pPr>
        <w:pStyle w:val="ListParagraph"/>
        <w:numPr>
          <w:ilvl w:val="0"/>
          <w:numId w:val="4"/>
        </w:numPr>
        <w:jc w:val="both"/>
      </w:pPr>
      <w:r w:rsidRPr="007B2491">
        <w:lastRenderedPageBreak/>
        <w:t>Estimated time frame for:</w:t>
      </w:r>
    </w:p>
    <w:p w14:paraId="063D637B" w14:textId="77777777" w:rsidR="00341D0C" w:rsidRPr="007B2491" w:rsidRDefault="00341D0C" w:rsidP="0045161D">
      <w:pPr>
        <w:pStyle w:val="ListParagraph"/>
        <w:numPr>
          <w:ilvl w:val="1"/>
          <w:numId w:val="4"/>
        </w:numPr>
        <w:jc w:val="both"/>
      </w:pPr>
      <w:r w:rsidRPr="007B2491">
        <w:t xml:space="preserve">Development of the </w:t>
      </w:r>
      <w:r w:rsidR="008B5B60" w:rsidRPr="007B2491">
        <w:t>system</w:t>
      </w:r>
    </w:p>
    <w:p w14:paraId="7C1E1C9A" w14:textId="77777777" w:rsidR="00341D0C" w:rsidRPr="007B2491" w:rsidRDefault="00341D0C" w:rsidP="0045161D">
      <w:pPr>
        <w:pStyle w:val="ListParagraph"/>
        <w:numPr>
          <w:ilvl w:val="1"/>
          <w:numId w:val="4"/>
        </w:numPr>
        <w:jc w:val="both"/>
      </w:pPr>
      <w:r w:rsidRPr="007B2491">
        <w:t>Training of staff, configuration of terminals, data migration and start of operations per location.</w:t>
      </w:r>
    </w:p>
    <w:p w14:paraId="2A3C459E" w14:textId="77777777" w:rsidR="001A3A2F" w:rsidRPr="009C159D" w:rsidRDefault="001A3A2F" w:rsidP="004516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3047A3E" w14:textId="61294289" w:rsidR="005005C6" w:rsidRPr="005005C6" w:rsidRDefault="00CE4BEA" w:rsidP="005832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 </w:t>
      </w:r>
      <w:r w:rsidR="005005C6" w:rsidRPr="005005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Important Notes</w:t>
      </w:r>
    </w:p>
    <w:p w14:paraId="6DD28139" w14:textId="77777777" w:rsidR="005005C6" w:rsidRPr="005005C6" w:rsidRDefault="005005C6" w:rsidP="00583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exercise </w:t>
      </w:r>
      <w:r w:rsidRPr="005005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does not constitute an invitation to quote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</w:t>
      </w:r>
      <w:r w:rsidRPr="005005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pricing information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should be submitted.</w:t>
      </w:r>
    </w:p>
    <w:p w14:paraId="3FB46CB5" w14:textId="77777777" w:rsidR="005005C6" w:rsidRPr="005005C6" w:rsidRDefault="005005C6" w:rsidP="00583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 in this market engagement </w:t>
      </w:r>
      <w:r w:rsidRPr="005005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does not imply any commitment or confer any advantage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future procurement processes.</w:t>
      </w:r>
    </w:p>
    <w:p w14:paraId="07BB1F1E" w14:textId="77777777" w:rsidR="005005C6" w:rsidRPr="005005C6" w:rsidRDefault="005005C6" w:rsidP="00583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information shared will be treated with </w:t>
      </w:r>
      <w:r w:rsidRPr="005005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strict commercial confidentiality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0A580B1" w14:textId="287BBB42" w:rsidR="005005C6" w:rsidRPr="005005C6" w:rsidRDefault="005005C6" w:rsidP="00583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Suppliers may be invited to present their proposed </w:t>
      </w:r>
      <w:r w:rsidR="002847CC">
        <w:rPr>
          <w:rFonts w:ascii="Times New Roman" w:eastAsia="Times New Roman" w:hAnsi="Times New Roman" w:cs="Times New Roman"/>
          <w:sz w:val="24"/>
          <w:szCs w:val="24"/>
          <w:lang w:eastAsia="en-GB"/>
        </w:rPr>
        <w:t>system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Ministry</w:t>
      </w:r>
      <w:r w:rsidR="00E44A5A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2847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their own cost</w:t>
      </w:r>
      <w:r w:rsidRPr="005005C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92579E8" w14:textId="7456AADC" w:rsidR="001A3A2F" w:rsidRPr="007B2491" w:rsidRDefault="007B2491" w:rsidP="007B2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Ministry of Finance</w:t>
      </w:r>
    </w:p>
    <w:p w14:paraId="3BE5AFA3" w14:textId="11DEC62A" w:rsidR="007B2491" w:rsidRPr="007B2491" w:rsidRDefault="007B2491" w:rsidP="007B2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7B249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GB"/>
        </w:rPr>
        <w:t>th</w:t>
      </w:r>
      <w:r w:rsidRPr="007B24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Floor,</w:t>
      </w:r>
    </w:p>
    <w:p w14:paraId="2A64EA43" w14:textId="0EA13C79" w:rsidR="007B2491" w:rsidRPr="007B2491" w:rsidRDefault="007B2491" w:rsidP="007B2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New Government Centre</w:t>
      </w:r>
    </w:p>
    <w:p w14:paraId="3CBB57A2" w14:textId="4D6D5B83" w:rsidR="009C159D" w:rsidRPr="007B2491" w:rsidRDefault="007B2491" w:rsidP="007B249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7B24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Port Louis</w:t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  <w:t xml:space="preserve"> </w:t>
      </w:r>
      <w:r>
        <w:rPr>
          <w:rFonts w:ascii="Times New Roman" w:hAnsi="Times New Roman" w:cs="Times New Roman"/>
          <w:b/>
        </w:rPr>
        <w:t>06 November 2025</w:t>
      </w:r>
      <w:r w:rsidR="009C159D" w:rsidRPr="009C159D">
        <w:rPr>
          <w:rFonts w:ascii="Times New Roman" w:hAnsi="Times New Roman" w:cs="Times New Roman"/>
          <w:b/>
        </w:rPr>
        <w:t xml:space="preserve"> </w:t>
      </w:r>
    </w:p>
    <w:p w14:paraId="7A1DB518" w14:textId="77777777" w:rsidR="009C159D" w:rsidRPr="009C159D" w:rsidRDefault="009C159D" w:rsidP="009C15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0B9525A" w14:textId="77777777" w:rsidR="0093212E" w:rsidRPr="009C159D" w:rsidRDefault="0093212E" w:rsidP="009C159D">
      <w:pPr>
        <w:jc w:val="both"/>
        <w:rPr>
          <w:rFonts w:ascii="Times New Roman" w:hAnsi="Times New Roman" w:cs="Times New Roman"/>
        </w:rPr>
      </w:pPr>
    </w:p>
    <w:sectPr w:rsidR="0093212E" w:rsidRPr="009C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C44F" w14:textId="77777777" w:rsidR="00C80CB0" w:rsidRDefault="00C80CB0" w:rsidP="008B5B60">
      <w:pPr>
        <w:spacing w:after="0" w:line="240" w:lineRule="auto"/>
      </w:pPr>
      <w:r>
        <w:separator/>
      </w:r>
    </w:p>
  </w:endnote>
  <w:endnote w:type="continuationSeparator" w:id="0">
    <w:p w14:paraId="1CFF3E15" w14:textId="77777777" w:rsidR="00C80CB0" w:rsidRDefault="00C80CB0" w:rsidP="008B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BA504" w14:textId="77777777" w:rsidR="00C80CB0" w:rsidRDefault="00C80CB0" w:rsidP="008B5B60">
      <w:pPr>
        <w:spacing w:after="0" w:line="240" w:lineRule="auto"/>
      </w:pPr>
      <w:r>
        <w:separator/>
      </w:r>
    </w:p>
  </w:footnote>
  <w:footnote w:type="continuationSeparator" w:id="0">
    <w:p w14:paraId="229FE8B9" w14:textId="77777777" w:rsidR="00C80CB0" w:rsidRDefault="00C80CB0" w:rsidP="008B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37C"/>
    <w:multiLevelType w:val="multilevel"/>
    <w:tmpl w:val="01C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80227"/>
    <w:multiLevelType w:val="hybridMultilevel"/>
    <w:tmpl w:val="FA8A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6060"/>
    <w:multiLevelType w:val="hybridMultilevel"/>
    <w:tmpl w:val="17D2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580E"/>
    <w:multiLevelType w:val="multilevel"/>
    <w:tmpl w:val="C8B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A6DD0"/>
    <w:multiLevelType w:val="multilevel"/>
    <w:tmpl w:val="317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53081"/>
    <w:multiLevelType w:val="multilevel"/>
    <w:tmpl w:val="03B6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2F"/>
    <w:rsid w:val="00071D60"/>
    <w:rsid w:val="00100D55"/>
    <w:rsid w:val="00162433"/>
    <w:rsid w:val="001A3A2F"/>
    <w:rsid w:val="001E7433"/>
    <w:rsid w:val="00260197"/>
    <w:rsid w:val="002611B9"/>
    <w:rsid w:val="002632E7"/>
    <w:rsid w:val="002847CC"/>
    <w:rsid w:val="002F3447"/>
    <w:rsid w:val="00341D0C"/>
    <w:rsid w:val="004408DB"/>
    <w:rsid w:val="0045161D"/>
    <w:rsid w:val="004517AB"/>
    <w:rsid w:val="005005C6"/>
    <w:rsid w:val="005256ED"/>
    <w:rsid w:val="005832AA"/>
    <w:rsid w:val="005D3063"/>
    <w:rsid w:val="00614868"/>
    <w:rsid w:val="0061492D"/>
    <w:rsid w:val="00655B6D"/>
    <w:rsid w:val="006C1AD3"/>
    <w:rsid w:val="006E7C96"/>
    <w:rsid w:val="007727D5"/>
    <w:rsid w:val="0079111F"/>
    <w:rsid w:val="007B2491"/>
    <w:rsid w:val="007B3B73"/>
    <w:rsid w:val="007C0291"/>
    <w:rsid w:val="008B5B60"/>
    <w:rsid w:val="0093212E"/>
    <w:rsid w:val="009C159D"/>
    <w:rsid w:val="009D7638"/>
    <w:rsid w:val="00A61639"/>
    <w:rsid w:val="00B67FB8"/>
    <w:rsid w:val="00BC08CA"/>
    <w:rsid w:val="00C80CB0"/>
    <w:rsid w:val="00CD7FEA"/>
    <w:rsid w:val="00CE4BEA"/>
    <w:rsid w:val="00D716E8"/>
    <w:rsid w:val="00D72D8F"/>
    <w:rsid w:val="00D8597A"/>
    <w:rsid w:val="00E44A5A"/>
    <w:rsid w:val="00E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B4D0"/>
  <w15:chartTrackingRefBased/>
  <w15:docId w15:val="{6601357D-A062-400D-938C-942CAE58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A3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A3A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A3A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in-w-0">
    <w:name w:val="min-w-0"/>
    <w:basedOn w:val="DefaultParagraphFont"/>
    <w:rsid w:val="001A3A2F"/>
  </w:style>
  <w:style w:type="paragraph" w:customStyle="1" w:styleId="BankNormal">
    <w:name w:val="BankNormal"/>
    <w:basedOn w:val="Normal"/>
    <w:rsid w:val="001A3A2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1D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60"/>
  </w:style>
  <w:style w:type="paragraph" w:styleId="Footer">
    <w:name w:val="footer"/>
    <w:basedOn w:val="Normal"/>
    <w:link w:val="FooterChar"/>
    <w:uiPriority w:val="99"/>
    <w:unhideWhenUsed/>
    <w:rsid w:val="008B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60"/>
  </w:style>
  <w:style w:type="paragraph" w:styleId="Revision">
    <w:name w:val="Revision"/>
    <w:hidden/>
    <w:uiPriority w:val="99"/>
    <w:semiHidden/>
    <w:rsid w:val="006E7C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3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60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4517AB"/>
    <w:pPr>
      <w:widowControl w:val="0"/>
      <w:spacing w:before="240" w:after="0" w:line="240" w:lineRule="auto"/>
      <w:jc w:val="both"/>
    </w:pPr>
    <w:rPr>
      <w:rFonts w:ascii="Garamond" w:eastAsia="Times New Roman" w:hAnsi="Garamond" w:cs="Times New Roman"/>
      <w:sz w:val="26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517AB"/>
    <w:rPr>
      <w:rFonts w:ascii="Garamond" w:eastAsia="Times New Roman" w:hAnsi="Garamond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4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7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06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Sevita</dc:creator>
  <cp:keywords/>
  <dc:description/>
  <cp:lastModifiedBy>Nazia</cp:lastModifiedBy>
  <cp:revision>27</cp:revision>
  <dcterms:created xsi:type="dcterms:W3CDTF">2025-09-18T05:37:00Z</dcterms:created>
  <dcterms:modified xsi:type="dcterms:W3CDTF">2025-11-06T08:44:00Z</dcterms:modified>
</cp:coreProperties>
</file>