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89299" w14:textId="77777777" w:rsidR="00593F09" w:rsidRDefault="00593F09" w:rsidP="00A56187">
      <w:pPr>
        <w:jc w:val="center"/>
        <w:rPr>
          <w:rFonts w:ascii="Times New Roman" w:hAnsi="Times New Roman" w:cs="Times New Roman"/>
          <w:b/>
        </w:rPr>
      </w:pPr>
    </w:p>
    <w:p w14:paraId="63CF149C" w14:textId="5B0D4B24" w:rsidR="00D454EF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DEPARTMENT OF CIVIL AVIATION</w:t>
      </w:r>
    </w:p>
    <w:p w14:paraId="1A569D4F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SIR SEEWOOSAGUR RAMGOOLAM INTERNATIONAL AIRPORT</w:t>
      </w:r>
    </w:p>
    <w:p w14:paraId="07DDA41D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PLAINE MAGNIEN</w:t>
      </w:r>
    </w:p>
    <w:p w14:paraId="5CED99CA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REPUBLIC OF MAURITIUS</w:t>
      </w:r>
    </w:p>
    <w:p w14:paraId="2231CF7F" w14:textId="77777777" w:rsidR="00A56187" w:rsidRPr="00F338C5" w:rsidRDefault="00A56187" w:rsidP="00A56187">
      <w:pPr>
        <w:jc w:val="center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b/>
          <w:i/>
        </w:rPr>
        <w:t>Tel:</w:t>
      </w:r>
      <w:r w:rsidRPr="00F338C5">
        <w:rPr>
          <w:rFonts w:ascii="Times New Roman" w:hAnsi="Times New Roman" w:cs="Times New Roman"/>
        </w:rPr>
        <w:t xml:space="preserve">  (230) 603 2000</w:t>
      </w:r>
    </w:p>
    <w:p w14:paraId="6BF2114D" w14:textId="77777777" w:rsidR="00A56187" w:rsidRPr="00F338C5" w:rsidRDefault="00A56187" w:rsidP="00A56187">
      <w:pPr>
        <w:jc w:val="center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b/>
          <w:i/>
        </w:rPr>
        <w:t>Fax:</w:t>
      </w:r>
      <w:r w:rsidRPr="00F338C5">
        <w:rPr>
          <w:rFonts w:ascii="Times New Roman" w:hAnsi="Times New Roman" w:cs="Times New Roman"/>
        </w:rPr>
        <w:t xml:space="preserve">  (230) 637 3164</w:t>
      </w:r>
    </w:p>
    <w:p w14:paraId="408EB2D4" w14:textId="77777777" w:rsidR="00A56187" w:rsidRPr="00F338C5" w:rsidRDefault="00A56187" w:rsidP="00A56187">
      <w:pPr>
        <w:jc w:val="center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b/>
          <w:i/>
        </w:rPr>
        <w:t>Email:</w:t>
      </w:r>
      <w:r w:rsidRPr="00F338C5">
        <w:rPr>
          <w:rFonts w:ascii="Times New Roman" w:hAnsi="Times New Roman" w:cs="Times New Roman"/>
        </w:rPr>
        <w:t xml:space="preserve">  </w:t>
      </w:r>
      <w:hyperlink r:id="rId6" w:history="1">
        <w:r w:rsidRPr="00F338C5">
          <w:rPr>
            <w:rStyle w:val="Hyperlink"/>
            <w:rFonts w:ascii="Times New Roman" w:hAnsi="Times New Roman" w:cs="Times New Roman"/>
            <w:color w:val="auto"/>
          </w:rPr>
          <w:t>civil-aviation@govmu</w:t>
        </w:r>
      </w:hyperlink>
      <w:r w:rsidR="006846B8" w:rsidRPr="00F338C5">
        <w:rPr>
          <w:rFonts w:ascii="Times New Roman" w:hAnsi="Times New Roman" w:cs="Times New Roman"/>
          <w:u w:val="single"/>
        </w:rPr>
        <w:t>.org</w:t>
      </w:r>
    </w:p>
    <w:p w14:paraId="3D6F5299" w14:textId="3C1503BC" w:rsidR="00A56187" w:rsidRPr="00F338C5" w:rsidRDefault="00241D09" w:rsidP="00A56187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2C07A6A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</w:p>
    <w:p w14:paraId="5D25359C" w14:textId="77777777" w:rsidR="00A56187" w:rsidRPr="00F338C5" w:rsidRDefault="00A56187" w:rsidP="00A5618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C6F6B">
        <w:rPr>
          <w:rFonts w:ascii="Times New Roman" w:hAnsi="Times New Roman" w:cs="Times New Roman"/>
          <w:b/>
          <w:sz w:val="28"/>
        </w:rPr>
        <w:t xml:space="preserve">INVITATION FOR </w:t>
      </w:r>
      <w:r w:rsidR="00701B0C" w:rsidRPr="008C6F6B">
        <w:rPr>
          <w:rFonts w:ascii="Times New Roman" w:hAnsi="Times New Roman" w:cs="Times New Roman"/>
          <w:b/>
          <w:sz w:val="28"/>
        </w:rPr>
        <w:t>BID</w:t>
      </w:r>
      <w:r w:rsidR="00BA1F75" w:rsidRPr="008C6F6B">
        <w:rPr>
          <w:rFonts w:ascii="Times New Roman" w:hAnsi="Times New Roman" w:cs="Times New Roman"/>
          <w:b/>
          <w:sz w:val="28"/>
        </w:rPr>
        <w:t>S</w:t>
      </w:r>
    </w:p>
    <w:p w14:paraId="77867A4F" w14:textId="22BA1C59" w:rsidR="00BA1F75" w:rsidRPr="00F338C5" w:rsidRDefault="00BA1F75" w:rsidP="00A56187">
      <w:pPr>
        <w:spacing w:before="120" w:after="120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  <w:proofErr w:type="spellStart"/>
      <w:r w:rsidRPr="00F338C5">
        <w:rPr>
          <w:rFonts w:ascii="Times New Roman" w:hAnsi="Times New Roman" w:cs="Times New Roman"/>
          <w:i/>
          <w:sz w:val="20"/>
          <w:szCs w:val="20"/>
          <w:u w:val="single"/>
        </w:rPr>
        <w:t>Authorised</w:t>
      </w:r>
      <w:proofErr w:type="spellEnd"/>
      <w:r w:rsidRPr="00F338C5">
        <w:rPr>
          <w:rFonts w:ascii="Times New Roman" w:hAnsi="Times New Roman" w:cs="Times New Roman"/>
          <w:i/>
          <w:sz w:val="20"/>
          <w:szCs w:val="20"/>
          <w:u w:val="single"/>
        </w:rPr>
        <w:t xml:space="preserve"> under Section </w:t>
      </w:r>
      <w:r w:rsidR="00957A55">
        <w:rPr>
          <w:rFonts w:ascii="Times New Roman" w:hAnsi="Times New Roman" w:cs="Times New Roman"/>
          <w:i/>
          <w:sz w:val="20"/>
          <w:szCs w:val="20"/>
          <w:u w:val="single"/>
        </w:rPr>
        <w:t>16</w:t>
      </w:r>
      <w:r w:rsidRPr="00F338C5">
        <w:rPr>
          <w:rFonts w:ascii="Times New Roman" w:hAnsi="Times New Roman" w:cs="Times New Roman"/>
          <w:i/>
          <w:sz w:val="20"/>
          <w:szCs w:val="20"/>
          <w:u w:val="single"/>
        </w:rPr>
        <w:t xml:space="preserve"> of the Public Procurement Act 2006</w:t>
      </w:r>
    </w:p>
    <w:p w14:paraId="7D0F2454" w14:textId="6E981CC3" w:rsidR="00BA1F75" w:rsidRDefault="00BA1F75" w:rsidP="00A56187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338C5">
        <w:rPr>
          <w:rFonts w:ascii="Times New Roman" w:hAnsi="Times New Roman" w:cs="Times New Roman"/>
          <w:b/>
        </w:rPr>
        <w:t xml:space="preserve">Reference No:  </w:t>
      </w:r>
      <w:r w:rsidR="0038153A" w:rsidRPr="000554C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CAV QUO No. </w:t>
      </w:r>
      <w:r w:rsidR="00241D09">
        <w:rPr>
          <w:rFonts w:ascii="Times New Roman" w:hAnsi="Times New Roman" w:cs="Times New Roman"/>
          <w:b/>
          <w:bCs/>
          <w:iCs/>
          <w:sz w:val="28"/>
          <w:szCs w:val="28"/>
        </w:rPr>
        <w:t>19</w:t>
      </w:r>
      <w:r w:rsidR="0038153A" w:rsidRPr="000554C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of 202</w:t>
      </w:r>
      <w:r w:rsidR="000A5C55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38153A" w:rsidRPr="000554C9">
        <w:rPr>
          <w:rFonts w:ascii="Times New Roman" w:hAnsi="Times New Roman" w:cs="Times New Roman"/>
          <w:b/>
          <w:bCs/>
          <w:iCs/>
          <w:sz w:val="28"/>
          <w:szCs w:val="28"/>
        </w:rPr>
        <w:t>-2</w:t>
      </w:r>
      <w:r w:rsidR="000A5C55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</w:p>
    <w:p w14:paraId="02A9B41F" w14:textId="28D3E0E1" w:rsidR="00104271" w:rsidRDefault="00B015E3" w:rsidP="00104271">
      <w:pPr>
        <w:jc w:val="center"/>
        <w:rPr>
          <w:rFonts w:ascii="Times New Roman" w:hAnsi="Times New Roman" w:cs="Times New Roman"/>
          <w:b/>
        </w:rPr>
      </w:pPr>
      <w:r w:rsidRPr="00B015E3">
        <w:rPr>
          <w:rFonts w:ascii="Times New Roman" w:hAnsi="Times New Roman" w:cs="Times New Roman"/>
          <w:b/>
          <w:sz w:val="28"/>
        </w:rPr>
        <w:t>Consultancy Services for the Supply, Installation, Testing and Commissioning of an Air Traffic Control Surveillance System and Associated Ancillaries for the Department of Civil Aviation</w:t>
      </w:r>
    </w:p>
    <w:p w14:paraId="4E1D4A71" w14:textId="77777777" w:rsidR="00104271" w:rsidRPr="00104271" w:rsidRDefault="00104271" w:rsidP="00104271">
      <w:pPr>
        <w:jc w:val="center"/>
        <w:rPr>
          <w:rFonts w:ascii="Times New Roman" w:hAnsi="Times New Roman" w:cs="Times New Roman"/>
          <w:b/>
        </w:rPr>
      </w:pPr>
    </w:p>
    <w:p w14:paraId="7885B9BA" w14:textId="40A6E925" w:rsidR="00BA1F75" w:rsidRPr="00F338C5" w:rsidRDefault="00BA1F75" w:rsidP="00A56187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6F6B">
        <w:rPr>
          <w:rFonts w:ascii="Times New Roman" w:hAnsi="Times New Roman" w:cs="Times New Roman"/>
          <w:b/>
          <w:sz w:val="22"/>
          <w:szCs w:val="20"/>
          <w:u w:val="single"/>
        </w:rPr>
        <w:t xml:space="preserve">OPEN </w:t>
      </w:r>
      <w:r w:rsidR="00957A55" w:rsidRPr="008C6F6B">
        <w:rPr>
          <w:rFonts w:ascii="Times New Roman" w:hAnsi="Times New Roman" w:cs="Times New Roman"/>
          <w:b/>
          <w:sz w:val="22"/>
          <w:szCs w:val="20"/>
          <w:u w:val="single"/>
        </w:rPr>
        <w:t>ADVERTISED</w:t>
      </w:r>
      <w:r w:rsidR="00701B0C" w:rsidRPr="008C6F6B">
        <w:rPr>
          <w:rFonts w:ascii="Times New Roman" w:hAnsi="Times New Roman" w:cs="Times New Roman"/>
          <w:b/>
          <w:sz w:val="22"/>
          <w:szCs w:val="20"/>
          <w:u w:val="single"/>
        </w:rPr>
        <w:t xml:space="preserve"> </w:t>
      </w:r>
      <w:r w:rsidRPr="008C6F6B">
        <w:rPr>
          <w:rFonts w:ascii="Times New Roman" w:hAnsi="Times New Roman" w:cs="Times New Roman"/>
          <w:b/>
          <w:sz w:val="22"/>
          <w:szCs w:val="20"/>
          <w:u w:val="single"/>
        </w:rPr>
        <w:t>BIDDING</w:t>
      </w:r>
      <w:r w:rsidR="004A0F0A" w:rsidRPr="00F338C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3D331765" w14:textId="77777777" w:rsidR="00A56187" w:rsidRPr="00F338C5" w:rsidRDefault="00A56187" w:rsidP="00A56187">
      <w:pPr>
        <w:jc w:val="both"/>
        <w:rPr>
          <w:rFonts w:ascii="Times New Roman" w:hAnsi="Times New Roman" w:cs="Times New Roman"/>
        </w:rPr>
      </w:pPr>
    </w:p>
    <w:p w14:paraId="5C3D43B0" w14:textId="5F0F0294" w:rsidR="008C6F6B" w:rsidRDefault="00A40405" w:rsidP="008C6F6B">
      <w:pPr>
        <w:pStyle w:val="NoSpacing"/>
        <w:jc w:val="both"/>
        <w:rPr>
          <w:rFonts w:ascii="Times New Roman" w:hAnsi="Times New Roman" w:cs="Times New Roman"/>
        </w:rPr>
      </w:pPr>
      <w:r w:rsidRPr="008C6F6B">
        <w:rPr>
          <w:rFonts w:ascii="Times New Roman" w:hAnsi="Times New Roman" w:cs="Times New Roman"/>
        </w:rPr>
        <w:t xml:space="preserve">The Department of Civil Aviation is inviting </w:t>
      </w:r>
      <w:r w:rsidR="00701B0C" w:rsidRPr="008C6F6B">
        <w:rPr>
          <w:rFonts w:ascii="Times New Roman" w:hAnsi="Times New Roman" w:cs="Times New Roman"/>
        </w:rPr>
        <w:t>Bids</w:t>
      </w:r>
      <w:r w:rsidRPr="008C6F6B">
        <w:rPr>
          <w:rFonts w:ascii="Times New Roman" w:hAnsi="Times New Roman" w:cs="Times New Roman"/>
        </w:rPr>
        <w:t xml:space="preserve"> from </w:t>
      </w:r>
      <w:r w:rsidR="00BA1F75" w:rsidRPr="008C6F6B">
        <w:rPr>
          <w:rFonts w:ascii="Times New Roman" w:hAnsi="Times New Roman" w:cs="Times New Roman"/>
        </w:rPr>
        <w:t xml:space="preserve">qualified and </w:t>
      </w:r>
      <w:r w:rsidR="00056CF6" w:rsidRPr="008C6F6B">
        <w:rPr>
          <w:rFonts w:ascii="Times New Roman" w:hAnsi="Times New Roman" w:cs="Times New Roman"/>
        </w:rPr>
        <w:t>eligible</w:t>
      </w:r>
      <w:r w:rsidR="00BA3B49" w:rsidRPr="008C6F6B">
        <w:rPr>
          <w:rFonts w:ascii="Times New Roman" w:hAnsi="Times New Roman" w:cs="Times New Roman"/>
        </w:rPr>
        <w:t xml:space="preserve"> bidders for the</w:t>
      </w:r>
      <w:r w:rsidR="008C6F6B">
        <w:rPr>
          <w:rFonts w:ascii="Times New Roman" w:hAnsi="Times New Roman" w:cs="Times New Roman"/>
        </w:rPr>
        <w:t xml:space="preserve"> </w:t>
      </w:r>
      <w:r w:rsidR="00B015E3" w:rsidRPr="00B015E3">
        <w:rPr>
          <w:rFonts w:ascii="Times New Roman" w:hAnsi="Times New Roman" w:cs="Times New Roman"/>
        </w:rPr>
        <w:t>Consultancy Services for the Supply, Installation, Testing and Commissioning of an Air Traffic Control Surveillance System and Associated Ancillaries for the Department of Civil Aviation</w:t>
      </w:r>
      <w:r w:rsidR="002C25BD" w:rsidRPr="008C6F6B">
        <w:rPr>
          <w:rFonts w:ascii="Times New Roman" w:hAnsi="Times New Roman" w:cs="Times New Roman"/>
        </w:rPr>
        <w:t>.</w:t>
      </w:r>
    </w:p>
    <w:p w14:paraId="70FA96BC" w14:textId="77777777" w:rsidR="008C6F6B" w:rsidRDefault="008C6F6B" w:rsidP="008C6F6B">
      <w:pPr>
        <w:pStyle w:val="NoSpacing"/>
        <w:jc w:val="both"/>
        <w:rPr>
          <w:rFonts w:ascii="Times New Roman" w:hAnsi="Times New Roman" w:cs="Times New Roman"/>
        </w:rPr>
      </w:pPr>
    </w:p>
    <w:p w14:paraId="128AE846" w14:textId="77777777" w:rsidR="008C6F6B" w:rsidRDefault="00737345" w:rsidP="008C6F6B">
      <w:pPr>
        <w:pStyle w:val="NoSpacing"/>
        <w:jc w:val="both"/>
        <w:rPr>
          <w:rStyle w:val="Strong"/>
          <w:rFonts w:ascii="Times New Roman" w:hAnsi="Times New Roman" w:cs="Times New Roman"/>
          <w:szCs w:val="22"/>
        </w:rPr>
      </w:pPr>
      <w:r w:rsidRPr="008C6F6B">
        <w:rPr>
          <w:rFonts w:ascii="Times New Roman" w:hAnsi="Times New Roman" w:cs="Times New Roman"/>
        </w:rPr>
        <w:t xml:space="preserve">Bidding </w:t>
      </w:r>
      <w:r w:rsidR="00BA3B49" w:rsidRPr="008C6F6B">
        <w:rPr>
          <w:rFonts w:ascii="Times New Roman" w:hAnsi="Times New Roman" w:cs="Times New Roman"/>
        </w:rPr>
        <w:t>are therefore invited to submit their bids</w:t>
      </w:r>
      <w:r w:rsidR="00543374" w:rsidRPr="008C6F6B">
        <w:rPr>
          <w:rFonts w:ascii="Times New Roman" w:hAnsi="Times New Roman" w:cs="Times New Roman"/>
        </w:rPr>
        <w:t xml:space="preserve"> by downloading the document from </w:t>
      </w:r>
      <w:r w:rsidR="00BA3B49" w:rsidRPr="008C6F6B">
        <w:rPr>
          <w:rStyle w:val="Strong"/>
          <w:rFonts w:ascii="Times New Roman" w:hAnsi="Times New Roman" w:cs="Times New Roman"/>
          <w:szCs w:val="22"/>
        </w:rPr>
        <w:t>t</w:t>
      </w:r>
      <w:r w:rsidR="00593F09" w:rsidRPr="008C6F6B">
        <w:rPr>
          <w:rStyle w:val="Strong"/>
          <w:rFonts w:ascii="Times New Roman" w:hAnsi="Times New Roman" w:cs="Times New Roman"/>
          <w:b w:val="0"/>
          <w:szCs w:val="22"/>
        </w:rPr>
        <w:t xml:space="preserve">he </w:t>
      </w:r>
      <w:r w:rsidR="00BA3B49" w:rsidRPr="008C6F6B">
        <w:rPr>
          <w:rStyle w:val="Strong"/>
          <w:rFonts w:ascii="Times New Roman" w:hAnsi="Times New Roman" w:cs="Times New Roman"/>
          <w:b w:val="0"/>
          <w:szCs w:val="22"/>
        </w:rPr>
        <w:t>website</w:t>
      </w:r>
      <w:r w:rsidR="00BA3B49" w:rsidRPr="008C6F6B">
        <w:rPr>
          <w:rStyle w:val="Strong"/>
          <w:rFonts w:ascii="Times New Roman" w:hAnsi="Times New Roman" w:cs="Times New Roman"/>
          <w:szCs w:val="22"/>
        </w:rPr>
        <w:t xml:space="preserve"> </w:t>
      </w:r>
      <w:hyperlink r:id="rId7" w:history="1">
        <w:r w:rsidR="00BA3B49" w:rsidRPr="008C6F6B">
          <w:rPr>
            <w:rStyle w:val="Hyperlink"/>
            <w:rFonts w:ascii="Times New Roman" w:hAnsi="Times New Roman" w:cs="Times New Roman"/>
            <w:color w:val="auto"/>
            <w:szCs w:val="22"/>
            <w:u w:val="none"/>
          </w:rPr>
          <w:t>http://publicprocurement.govmu.org</w:t>
        </w:r>
      </w:hyperlink>
      <w:r w:rsidR="00FB044B" w:rsidRPr="008C6F6B">
        <w:rPr>
          <w:rStyle w:val="Strong"/>
          <w:rFonts w:ascii="Times New Roman" w:hAnsi="Times New Roman" w:cs="Times New Roman"/>
          <w:szCs w:val="22"/>
        </w:rPr>
        <w:t>.</w:t>
      </w:r>
    </w:p>
    <w:p w14:paraId="1BA924B3" w14:textId="77777777" w:rsidR="008C6F6B" w:rsidRDefault="008C6F6B" w:rsidP="008C6F6B">
      <w:pPr>
        <w:pStyle w:val="NoSpacing"/>
        <w:jc w:val="both"/>
        <w:rPr>
          <w:rStyle w:val="Strong"/>
          <w:rFonts w:ascii="Times New Roman" w:hAnsi="Times New Roman" w:cs="Times New Roman"/>
          <w:szCs w:val="22"/>
        </w:rPr>
      </w:pPr>
    </w:p>
    <w:p w14:paraId="707927E0" w14:textId="135FE159" w:rsidR="00737345" w:rsidRPr="00F338C5" w:rsidRDefault="00543374" w:rsidP="008C6F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closing date</w:t>
      </w:r>
      <w:r w:rsidR="00C11A43">
        <w:rPr>
          <w:rFonts w:ascii="Times New Roman" w:hAnsi="Times New Roman" w:cs="Times New Roman"/>
        </w:rPr>
        <w:t xml:space="preserve"> for s</w:t>
      </w:r>
      <w:r w:rsidR="006C3CFE">
        <w:rPr>
          <w:rFonts w:ascii="Times New Roman" w:hAnsi="Times New Roman" w:cs="Times New Roman"/>
        </w:rPr>
        <w:t xml:space="preserve">ubmission of bids is Thursday </w:t>
      </w:r>
      <w:r w:rsidR="00241D09">
        <w:rPr>
          <w:rFonts w:ascii="Times New Roman" w:hAnsi="Times New Roman" w:cs="Times New Roman"/>
        </w:rPr>
        <w:t>23</w:t>
      </w:r>
      <w:r w:rsidR="001B1F26">
        <w:rPr>
          <w:rFonts w:ascii="Times New Roman" w:hAnsi="Times New Roman" w:cs="Times New Roman"/>
        </w:rPr>
        <w:t xml:space="preserve"> </w:t>
      </w:r>
      <w:r w:rsidR="00241D09">
        <w:rPr>
          <w:rFonts w:ascii="Times New Roman" w:hAnsi="Times New Roman" w:cs="Times New Roman"/>
        </w:rPr>
        <w:t xml:space="preserve">April </w:t>
      </w:r>
      <w:r w:rsidR="00C11A43">
        <w:rPr>
          <w:rFonts w:ascii="Times New Roman" w:hAnsi="Times New Roman" w:cs="Times New Roman"/>
        </w:rPr>
        <w:t>202</w:t>
      </w:r>
      <w:r w:rsidR="00241D09">
        <w:rPr>
          <w:rFonts w:ascii="Times New Roman" w:hAnsi="Times New Roman" w:cs="Times New Roman"/>
        </w:rPr>
        <w:t>6</w:t>
      </w:r>
      <w:r w:rsidR="00C11A43">
        <w:rPr>
          <w:rFonts w:ascii="Times New Roman" w:hAnsi="Times New Roman" w:cs="Times New Roman"/>
        </w:rPr>
        <w:t xml:space="preserve"> at 11.00 hours (local time)</w:t>
      </w:r>
    </w:p>
    <w:p w14:paraId="1EBFC069" w14:textId="77777777" w:rsidR="009B79AC" w:rsidRPr="00F338C5" w:rsidRDefault="009B79AC" w:rsidP="00A56187">
      <w:pPr>
        <w:jc w:val="both"/>
        <w:rPr>
          <w:rFonts w:ascii="Times New Roman" w:hAnsi="Times New Roman" w:cs="Times New Roman"/>
          <w:b/>
        </w:rPr>
      </w:pPr>
    </w:p>
    <w:p w14:paraId="7BA4F9FA" w14:textId="77777777" w:rsidR="00A40405" w:rsidRPr="00F338C5" w:rsidRDefault="00A40405" w:rsidP="00A56187">
      <w:pPr>
        <w:jc w:val="both"/>
        <w:rPr>
          <w:rFonts w:ascii="Times New Roman" w:hAnsi="Times New Roman" w:cs="Times New Roman"/>
        </w:rPr>
      </w:pPr>
    </w:p>
    <w:p w14:paraId="0316D702" w14:textId="4D624A22" w:rsidR="00A40405" w:rsidRDefault="00241D09" w:rsidP="00A561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B434AB" w:rsidRPr="00F338C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</w:p>
    <w:p w14:paraId="42186748" w14:textId="3D3F137E" w:rsidR="00104271" w:rsidRDefault="00104271" w:rsidP="00A56187">
      <w:pPr>
        <w:jc w:val="both"/>
        <w:rPr>
          <w:rFonts w:ascii="Times New Roman" w:hAnsi="Times New Roman" w:cs="Times New Roman"/>
        </w:rPr>
      </w:pPr>
    </w:p>
    <w:p w14:paraId="37DBA204" w14:textId="7FE333BD" w:rsidR="00104271" w:rsidRDefault="00104271" w:rsidP="00A56187">
      <w:pPr>
        <w:jc w:val="both"/>
        <w:rPr>
          <w:rFonts w:ascii="Times New Roman" w:hAnsi="Times New Roman" w:cs="Times New Roman"/>
        </w:rPr>
      </w:pPr>
    </w:p>
    <w:p w14:paraId="4A44D405" w14:textId="77777777" w:rsidR="00104271" w:rsidRPr="00F338C5" w:rsidRDefault="00104271" w:rsidP="00A56187">
      <w:pPr>
        <w:jc w:val="both"/>
        <w:rPr>
          <w:rFonts w:ascii="Times New Roman" w:hAnsi="Times New Roman" w:cs="Times New Roman"/>
        </w:rPr>
      </w:pPr>
    </w:p>
    <w:p w14:paraId="1E43283E" w14:textId="77777777" w:rsidR="00A40405" w:rsidRPr="00F338C5" w:rsidRDefault="00A40405" w:rsidP="00A40405">
      <w:pPr>
        <w:jc w:val="right"/>
        <w:rPr>
          <w:rFonts w:ascii="Times New Roman" w:hAnsi="Times New Roman" w:cs="Times New Roman"/>
        </w:rPr>
      </w:pPr>
    </w:p>
    <w:p w14:paraId="116B9511" w14:textId="77777777" w:rsidR="00A40405" w:rsidRDefault="00A40405" w:rsidP="00A40405">
      <w:pPr>
        <w:jc w:val="right"/>
      </w:pPr>
      <w:bookmarkStart w:id="0" w:name="_GoBack"/>
      <w:bookmarkEnd w:id="0"/>
    </w:p>
    <w:sectPr w:rsidR="00A40405" w:rsidSect="00D454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11B94" w14:textId="77777777" w:rsidR="00A1785C" w:rsidRDefault="00A1785C" w:rsidP="00F90C8D">
      <w:r>
        <w:separator/>
      </w:r>
    </w:p>
  </w:endnote>
  <w:endnote w:type="continuationSeparator" w:id="0">
    <w:p w14:paraId="4BB19F65" w14:textId="77777777" w:rsidR="00A1785C" w:rsidRDefault="00A1785C" w:rsidP="00F9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7CD07" w14:textId="77777777" w:rsidR="00A1785C" w:rsidRDefault="00A1785C" w:rsidP="00F90C8D">
      <w:r>
        <w:separator/>
      </w:r>
    </w:p>
  </w:footnote>
  <w:footnote w:type="continuationSeparator" w:id="0">
    <w:p w14:paraId="7306E0FB" w14:textId="77777777" w:rsidR="00A1785C" w:rsidRDefault="00A1785C" w:rsidP="00F9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B989" w14:textId="77777777" w:rsidR="00F90C8D" w:rsidRPr="00F90C8D" w:rsidRDefault="00F90C8D" w:rsidP="00F90C8D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87"/>
    <w:rsid w:val="000307F3"/>
    <w:rsid w:val="0004430F"/>
    <w:rsid w:val="00056CF6"/>
    <w:rsid w:val="0006454D"/>
    <w:rsid w:val="000A5C55"/>
    <w:rsid w:val="000C0626"/>
    <w:rsid w:val="000C07CD"/>
    <w:rsid w:val="000C586E"/>
    <w:rsid w:val="000D0EA4"/>
    <w:rsid w:val="000E2271"/>
    <w:rsid w:val="000F55EC"/>
    <w:rsid w:val="0010360F"/>
    <w:rsid w:val="00104271"/>
    <w:rsid w:val="001219A5"/>
    <w:rsid w:val="0017334C"/>
    <w:rsid w:val="00176369"/>
    <w:rsid w:val="00190516"/>
    <w:rsid w:val="001B1F26"/>
    <w:rsid w:val="001C00A7"/>
    <w:rsid w:val="001D6464"/>
    <w:rsid w:val="00241D09"/>
    <w:rsid w:val="002555AE"/>
    <w:rsid w:val="00275D80"/>
    <w:rsid w:val="00276DB8"/>
    <w:rsid w:val="002A668B"/>
    <w:rsid w:val="002C25BD"/>
    <w:rsid w:val="00330005"/>
    <w:rsid w:val="00375CA5"/>
    <w:rsid w:val="0038153A"/>
    <w:rsid w:val="00386ACA"/>
    <w:rsid w:val="00422A87"/>
    <w:rsid w:val="00474FA8"/>
    <w:rsid w:val="004766AE"/>
    <w:rsid w:val="004A0F0A"/>
    <w:rsid w:val="004A7E56"/>
    <w:rsid w:val="004F475E"/>
    <w:rsid w:val="00543374"/>
    <w:rsid w:val="005616F4"/>
    <w:rsid w:val="00573FA5"/>
    <w:rsid w:val="00593F09"/>
    <w:rsid w:val="005D27E2"/>
    <w:rsid w:val="005E1A85"/>
    <w:rsid w:val="005E29AB"/>
    <w:rsid w:val="006231A5"/>
    <w:rsid w:val="00660704"/>
    <w:rsid w:val="006846B8"/>
    <w:rsid w:val="006B6DA5"/>
    <w:rsid w:val="006C3CFE"/>
    <w:rsid w:val="00701B0C"/>
    <w:rsid w:val="0070711E"/>
    <w:rsid w:val="00714C7C"/>
    <w:rsid w:val="00737345"/>
    <w:rsid w:val="00747FAE"/>
    <w:rsid w:val="00770672"/>
    <w:rsid w:val="007A5332"/>
    <w:rsid w:val="007D159A"/>
    <w:rsid w:val="00812225"/>
    <w:rsid w:val="00835B1C"/>
    <w:rsid w:val="0088553C"/>
    <w:rsid w:val="008C6F6B"/>
    <w:rsid w:val="00957A55"/>
    <w:rsid w:val="009B79AC"/>
    <w:rsid w:val="009E0C64"/>
    <w:rsid w:val="009E3F55"/>
    <w:rsid w:val="009F767C"/>
    <w:rsid w:val="00A1785C"/>
    <w:rsid w:val="00A3411A"/>
    <w:rsid w:val="00A40405"/>
    <w:rsid w:val="00A406EE"/>
    <w:rsid w:val="00A44A0F"/>
    <w:rsid w:val="00A56187"/>
    <w:rsid w:val="00A92BEF"/>
    <w:rsid w:val="00AA72FF"/>
    <w:rsid w:val="00AF66B8"/>
    <w:rsid w:val="00B015E3"/>
    <w:rsid w:val="00B179A7"/>
    <w:rsid w:val="00B434AB"/>
    <w:rsid w:val="00B45ECB"/>
    <w:rsid w:val="00B54C68"/>
    <w:rsid w:val="00B65F9E"/>
    <w:rsid w:val="00B765F1"/>
    <w:rsid w:val="00B971E1"/>
    <w:rsid w:val="00BA1F75"/>
    <w:rsid w:val="00BA3B49"/>
    <w:rsid w:val="00BD41F4"/>
    <w:rsid w:val="00C11A43"/>
    <w:rsid w:val="00C62D94"/>
    <w:rsid w:val="00CD0ED4"/>
    <w:rsid w:val="00D454EF"/>
    <w:rsid w:val="00DC3EFD"/>
    <w:rsid w:val="00DD7CD9"/>
    <w:rsid w:val="00E26B62"/>
    <w:rsid w:val="00E4166F"/>
    <w:rsid w:val="00E42FBE"/>
    <w:rsid w:val="00E8217B"/>
    <w:rsid w:val="00E85C6D"/>
    <w:rsid w:val="00E90876"/>
    <w:rsid w:val="00EB6853"/>
    <w:rsid w:val="00ED5CA6"/>
    <w:rsid w:val="00F338C5"/>
    <w:rsid w:val="00F51037"/>
    <w:rsid w:val="00F90C8D"/>
    <w:rsid w:val="00F90E01"/>
    <w:rsid w:val="00FB044B"/>
    <w:rsid w:val="00FB0567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4B0C"/>
  <w15:docId w15:val="{66CC3710-3E5E-43EC-B6DA-20BAB219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1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90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C8D"/>
  </w:style>
  <w:style w:type="paragraph" w:styleId="Footer">
    <w:name w:val="footer"/>
    <w:basedOn w:val="Normal"/>
    <w:link w:val="FooterChar"/>
    <w:uiPriority w:val="99"/>
    <w:semiHidden/>
    <w:unhideWhenUsed/>
    <w:rsid w:val="00F90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C8D"/>
  </w:style>
  <w:style w:type="paragraph" w:styleId="BalloonText">
    <w:name w:val="Balloon Text"/>
    <w:basedOn w:val="Normal"/>
    <w:link w:val="BalloonTextChar"/>
    <w:uiPriority w:val="99"/>
    <w:semiHidden/>
    <w:unhideWhenUsed/>
    <w:rsid w:val="00F90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8D"/>
    <w:rPr>
      <w:rFonts w:ascii="Tahoma" w:hAnsi="Tahoma" w:cs="Tahoma"/>
      <w:sz w:val="16"/>
      <w:szCs w:val="16"/>
    </w:rPr>
  </w:style>
  <w:style w:type="character" w:styleId="Strong">
    <w:name w:val="Strong"/>
    <w:qFormat/>
    <w:rsid w:val="00737345"/>
    <w:rPr>
      <w:b/>
      <w:b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734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ublicprocurement.govmu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vil-aviation@mail.gov.m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Dayanand Gopaul</cp:lastModifiedBy>
  <cp:revision>2</cp:revision>
  <cp:lastPrinted>2025-10-14T07:37:00Z</cp:lastPrinted>
  <dcterms:created xsi:type="dcterms:W3CDTF">2026-03-10T05:46:00Z</dcterms:created>
  <dcterms:modified xsi:type="dcterms:W3CDTF">2026-03-10T05:46:00Z</dcterms:modified>
</cp:coreProperties>
</file>