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9B" w:rsidRDefault="000F509B">
      <w:bookmarkStart w:id="0" w:name="_GoBack"/>
      <w:bookmarkEnd w:id="0"/>
    </w:p>
    <w:tbl>
      <w:tblPr>
        <w:tblStyle w:val="TableGrid"/>
        <w:tblpPr w:leftFromText="180" w:rightFromText="180" w:vertAnchor="page" w:horzAnchor="margin" w:tblpY="976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C0001" w:rsidTr="00D55A84">
        <w:trPr>
          <w:trHeight w:val="9893"/>
        </w:trPr>
        <w:tc>
          <w:tcPr>
            <w:tcW w:w="9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394" w:rsidRDefault="00064394" w:rsidP="00D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4394" w:rsidRDefault="00064394" w:rsidP="00D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1E62" w:rsidRDefault="00FC1E62" w:rsidP="00D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noProof/>
                <w:lang w:val="en-GB" w:eastAsia="en-GB"/>
              </w:rPr>
              <w:drawing>
                <wp:inline distT="0" distB="0" distL="0" distR="0" wp14:anchorId="624D26B4" wp14:editId="44D29F82">
                  <wp:extent cx="819150" cy="697149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94" cy="700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0D25" w:rsidRDefault="00FC1E62" w:rsidP="00D55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CD3">
              <w:rPr>
                <w:rFonts w:ascii="Times New Roman" w:hAnsi="Times New Roman"/>
                <w:b/>
                <w:sz w:val="24"/>
                <w:szCs w:val="24"/>
              </w:rPr>
              <w:t xml:space="preserve">MINISTRY OF SOCIAL </w:t>
            </w:r>
            <w:r w:rsidR="0078675D">
              <w:rPr>
                <w:rFonts w:ascii="Times New Roman" w:hAnsi="Times New Roman"/>
                <w:b/>
                <w:sz w:val="24"/>
                <w:szCs w:val="24"/>
              </w:rPr>
              <w:t xml:space="preserve">INTEGRATION, SOCIAL SECURITY </w:t>
            </w:r>
          </w:p>
          <w:p w:rsidR="002234A7" w:rsidRPr="00D32CD3" w:rsidRDefault="0078675D" w:rsidP="00D55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AND NATIONAL SOLIDARITY</w:t>
            </w:r>
          </w:p>
          <w:p w:rsidR="00FC1E62" w:rsidRPr="00D32CD3" w:rsidRDefault="002234A7" w:rsidP="00D55A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2CD3">
              <w:rPr>
                <w:rFonts w:ascii="Times New Roman" w:hAnsi="Times New Roman"/>
                <w:b/>
                <w:sz w:val="20"/>
                <w:szCs w:val="20"/>
              </w:rPr>
              <w:t xml:space="preserve">(SOCIAL SECURITY </w:t>
            </w:r>
            <w:r w:rsidR="002E2750" w:rsidRPr="00D32CD3">
              <w:rPr>
                <w:rFonts w:ascii="Times New Roman" w:hAnsi="Times New Roman"/>
                <w:b/>
                <w:sz w:val="20"/>
                <w:szCs w:val="20"/>
              </w:rPr>
              <w:t xml:space="preserve">AND NATIONAL SOLIDARITY </w:t>
            </w:r>
            <w:r w:rsidRPr="00D32CD3">
              <w:rPr>
                <w:rFonts w:ascii="Times New Roman" w:hAnsi="Times New Roman"/>
                <w:b/>
                <w:sz w:val="20"/>
                <w:szCs w:val="20"/>
              </w:rPr>
              <w:t>DIVISION)</w:t>
            </w:r>
          </w:p>
          <w:p w:rsidR="00FC1E62" w:rsidRPr="00FC1E62" w:rsidRDefault="00FC1E62" w:rsidP="00D55A84">
            <w:pPr>
              <w:jc w:val="center"/>
              <w:rPr>
                <w:rFonts w:ascii="Times New Roman" w:hAnsi="Times New Roman"/>
                <w:b/>
                <w:sz w:val="2"/>
                <w:szCs w:val="28"/>
              </w:rPr>
            </w:pPr>
          </w:p>
          <w:p w:rsidR="00FC1E62" w:rsidRDefault="00FC1E62" w:rsidP="00D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3E0914" wp14:editId="69EF2FB6">
                      <wp:simplePos x="0" y="0"/>
                      <wp:positionH relativeFrom="column">
                        <wp:posOffset>331469</wp:posOffset>
                      </wp:positionH>
                      <wp:positionV relativeFrom="paragraph">
                        <wp:posOffset>88265</wp:posOffset>
                      </wp:positionV>
                      <wp:extent cx="50768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7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8D617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1pt,6.95pt" to="425.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" strokecolor="#4579b8 [3044]"/>
                  </w:pict>
                </mc:Fallback>
              </mc:AlternateContent>
            </w:r>
          </w:p>
          <w:p w:rsidR="00BC0001" w:rsidRPr="00FC1E62" w:rsidRDefault="00BC0001" w:rsidP="00D55A84">
            <w:pPr>
              <w:jc w:val="center"/>
              <w:rPr>
                <w:rFonts w:ascii="Times New Roman" w:hAnsi="Times New Roman"/>
                <w:b/>
                <w:sz w:val="2"/>
                <w:szCs w:val="24"/>
                <w:u w:val="single"/>
              </w:rPr>
            </w:pPr>
          </w:p>
          <w:p w:rsidR="003678D8" w:rsidRDefault="00BC0001" w:rsidP="00D55A8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INVITATION FOR BIDS</w:t>
            </w:r>
          </w:p>
          <w:p w:rsidR="00BC0001" w:rsidRDefault="00BC0001" w:rsidP="00D55A84">
            <w:pPr>
              <w:jc w:val="center"/>
              <w:rPr>
                <w:rFonts w:ascii="Times New Roman" w:hAnsi="Times New Roman"/>
                <w:b/>
                <w:sz w:val="16"/>
                <w:szCs w:val="24"/>
                <w:u w:val="single"/>
              </w:rPr>
            </w:pPr>
          </w:p>
          <w:p w:rsidR="00BC0001" w:rsidRPr="000C3AB2" w:rsidRDefault="00FC1E62" w:rsidP="00D55A84">
            <w:pPr>
              <w:jc w:val="center"/>
              <w:rPr>
                <w:rFonts w:ascii="Times New Roman" w:hAnsi="Times New Roman"/>
                <w:i/>
              </w:rPr>
            </w:pPr>
            <w:r w:rsidRPr="000C3AB2">
              <w:rPr>
                <w:rFonts w:ascii="Times New Roman" w:hAnsi="Times New Roman"/>
                <w:i/>
              </w:rPr>
              <w:t>(Authorized under S</w:t>
            </w:r>
            <w:r w:rsidR="00BC0001" w:rsidRPr="000C3AB2">
              <w:rPr>
                <w:rFonts w:ascii="Times New Roman" w:hAnsi="Times New Roman"/>
                <w:i/>
              </w:rPr>
              <w:t>ection 16</w:t>
            </w:r>
            <w:r w:rsidR="00726B4E" w:rsidRPr="000C3AB2">
              <w:rPr>
                <w:rFonts w:ascii="Times New Roman" w:hAnsi="Times New Roman"/>
                <w:i/>
              </w:rPr>
              <w:t xml:space="preserve"> (1) </w:t>
            </w:r>
            <w:r w:rsidR="00BC0001" w:rsidRPr="000C3AB2">
              <w:rPr>
                <w:rFonts w:ascii="Times New Roman" w:hAnsi="Times New Roman"/>
                <w:i/>
              </w:rPr>
              <w:t xml:space="preserve"> of Public Procurement Act 2006</w:t>
            </w:r>
            <w:r w:rsidR="00D32CD3">
              <w:rPr>
                <w:rFonts w:ascii="Times New Roman" w:hAnsi="Times New Roman"/>
                <w:i/>
              </w:rPr>
              <w:t>)</w:t>
            </w:r>
          </w:p>
          <w:p w:rsidR="00BC0001" w:rsidRPr="009C0FA7" w:rsidRDefault="00BC0001" w:rsidP="00D55A84">
            <w:pPr>
              <w:jc w:val="center"/>
              <w:rPr>
                <w:rFonts w:ascii="Times New Roman" w:hAnsi="Times New Roman"/>
                <w:b/>
                <w:sz w:val="8"/>
                <w:u w:val="single"/>
              </w:rPr>
            </w:pPr>
          </w:p>
          <w:p w:rsidR="003678D8" w:rsidRPr="002A7699" w:rsidRDefault="003678D8" w:rsidP="00D55A84">
            <w:pPr>
              <w:jc w:val="center"/>
              <w:rPr>
                <w:rFonts w:ascii="Times New Roman" w:hAnsi="Times New Roman"/>
                <w:b/>
                <w:u w:val="single"/>
              </w:rPr>
            </w:pPr>
          </w:p>
          <w:p w:rsidR="006E1085" w:rsidRPr="007D3FE5" w:rsidRDefault="007D3FE5" w:rsidP="00D55A8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FE5">
              <w:rPr>
                <w:rFonts w:ascii="Times New Roman" w:hAnsi="Times New Roman"/>
                <w:b/>
                <w:sz w:val="24"/>
                <w:szCs w:val="24"/>
              </w:rPr>
              <w:t xml:space="preserve">RENTING OF OFFICE SPACE IN THE REGION OF </w:t>
            </w:r>
            <w:r w:rsidR="00D55A84">
              <w:rPr>
                <w:rFonts w:ascii="Times New Roman" w:hAnsi="Times New Roman"/>
                <w:b/>
                <w:sz w:val="24"/>
                <w:szCs w:val="24"/>
              </w:rPr>
              <w:t>BAMBOUS</w:t>
            </w:r>
            <w:r w:rsidR="009C0F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3FE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TO ACCOMMODATE </w:t>
            </w:r>
            <w:r w:rsidR="00D55A84">
              <w:rPr>
                <w:rFonts w:ascii="Times New Roman" w:hAnsi="Times New Roman"/>
                <w:b/>
                <w:sz w:val="24"/>
                <w:szCs w:val="24"/>
              </w:rPr>
              <w:t>BAMBOUS</w:t>
            </w:r>
            <w:r w:rsidR="009C0F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3FE5">
              <w:rPr>
                <w:rFonts w:ascii="Times New Roman" w:hAnsi="Times New Roman"/>
                <w:b/>
                <w:sz w:val="24"/>
                <w:szCs w:val="24"/>
              </w:rPr>
              <w:t>SOCIAL SECURITY OFFICE</w:t>
            </w:r>
          </w:p>
          <w:p w:rsidR="007D3FE5" w:rsidRPr="007D3FE5" w:rsidRDefault="007D3FE5" w:rsidP="00D55A84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  <w:p w:rsidR="00BC0001" w:rsidRPr="007D3FE5" w:rsidRDefault="00726B4E" w:rsidP="00D5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E5">
              <w:rPr>
                <w:rFonts w:ascii="Times New Roman" w:hAnsi="Times New Roman"/>
                <w:sz w:val="24"/>
                <w:szCs w:val="24"/>
              </w:rPr>
              <w:t>MSS/</w:t>
            </w:r>
            <w:r w:rsidR="00FC2223">
              <w:rPr>
                <w:rFonts w:ascii="Times New Roman" w:hAnsi="Times New Roman"/>
                <w:sz w:val="24"/>
                <w:szCs w:val="24"/>
              </w:rPr>
              <w:t>O</w:t>
            </w:r>
            <w:r w:rsidR="0099155E">
              <w:rPr>
                <w:rFonts w:ascii="Times New Roman" w:hAnsi="Times New Roman"/>
                <w:sz w:val="24"/>
                <w:szCs w:val="24"/>
              </w:rPr>
              <w:t>A</w:t>
            </w:r>
            <w:r w:rsidR="00BC0001" w:rsidRPr="007D3FE5">
              <w:rPr>
                <w:rFonts w:ascii="Times New Roman" w:hAnsi="Times New Roman"/>
                <w:sz w:val="24"/>
                <w:szCs w:val="24"/>
              </w:rPr>
              <w:t xml:space="preserve">B </w:t>
            </w:r>
            <w:r w:rsidR="00030F1A">
              <w:rPr>
                <w:rFonts w:ascii="Times New Roman" w:hAnsi="Times New Roman"/>
                <w:sz w:val="24"/>
                <w:szCs w:val="24"/>
              </w:rPr>
              <w:t>4</w:t>
            </w:r>
            <w:r w:rsidR="00D55A84">
              <w:rPr>
                <w:rFonts w:ascii="Times New Roman" w:hAnsi="Times New Roman"/>
                <w:sz w:val="24"/>
                <w:szCs w:val="24"/>
              </w:rPr>
              <w:t>7</w:t>
            </w:r>
            <w:r w:rsidR="0078675D" w:rsidRPr="007D3FE5">
              <w:rPr>
                <w:rFonts w:ascii="Times New Roman" w:hAnsi="Times New Roman"/>
                <w:sz w:val="24"/>
                <w:szCs w:val="24"/>
              </w:rPr>
              <w:t>/20</w:t>
            </w:r>
            <w:r w:rsidR="00030F1A">
              <w:rPr>
                <w:rFonts w:ascii="Times New Roman" w:hAnsi="Times New Roman"/>
                <w:sz w:val="24"/>
                <w:szCs w:val="24"/>
              </w:rPr>
              <w:t>2</w:t>
            </w:r>
            <w:r w:rsidR="00D55A84">
              <w:rPr>
                <w:rFonts w:ascii="Times New Roman" w:hAnsi="Times New Roman"/>
                <w:sz w:val="24"/>
                <w:szCs w:val="24"/>
              </w:rPr>
              <w:t>5</w:t>
            </w:r>
            <w:r w:rsidR="0078675D" w:rsidRPr="007D3FE5">
              <w:rPr>
                <w:rFonts w:ascii="Times New Roman" w:hAnsi="Times New Roman"/>
                <w:sz w:val="24"/>
                <w:szCs w:val="24"/>
              </w:rPr>
              <w:t>-202</w:t>
            </w:r>
            <w:r w:rsidR="00D55A8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678D8" w:rsidRPr="007D3FE5" w:rsidRDefault="003678D8" w:rsidP="00D55A84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  <w:p w:rsidR="00556E5F" w:rsidRPr="009207F0" w:rsidRDefault="009207F0" w:rsidP="00D55A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7F0">
              <w:rPr>
                <w:rFonts w:ascii="Times New Roman" w:hAnsi="Times New Roman"/>
                <w:b/>
                <w:sz w:val="26"/>
                <w:szCs w:val="26"/>
              </w:rPr>
              <w:t xml:space="preserve">OPEN </w:t>
            </w:r>
            <w:r w:rsidR="0099155E">
              <w:rPr>
                <w:rFonts w:ascii="Times New Roman" w:hAnsi="Times New Roman"/>
                <w:b/>
                <w:sz w:val="26"/>
                <w:szCs w:val="26"/>
              </w:rPr>
              <w:t>ADVERTISED</w:t>
            </w:r>
            <w:r w:rsidRPr="009207F0">
              <w:rPr>
                <w:rFonts w:ascii="Times New Roman" w:hAnsi="Times New Roman"/>
                <w:b/>
                <w:sz w:val="26"/>
                <w:szCs w:val="26"/>
              </w:rPr>
              <w:t xml:space="preserve"> BIDDING</w:t>
            </w:r>
          </w:p>
          <w:p w:rsidR="000C3AB2" w:rsidRPr="007D3FE5" w:rsidRDefault="000C3AB2" w:rsidP="00D55A84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  <w:p w:rsidR="006E1085" w:rsidRPr="006E1085" w:rsidRDefault="006E1085" w:rsidP="00D55A84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D7796">
              <w:rPr>
                <w:rFonts w:ascii="Times New Roman" w:hAnsi="Times New Roman"/>
                <w:sz w:val="24"/>
                <w:szCs w:val="24"/>
              </w:rPr>
              <w:tab/>
            </w:r>
            <w:r w:rsidRPr="006E1085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6E1085">
              <w:rPr>
                <w:rFonts w:ascii="Times New Roman" w:hAnsi="Times New Roman"/>
                <w:b/>
                <w:sz w:val="24"/>
                <w:szCs w:val="24"/>
              </w:rPr>
              <w:t xml:space="preserve">Ministry of Social Integration, Social Security and National Solidarity </w:t>
            </w:r>
            <w:r w:rsidRPr="009C0FA7">
              <w:rPr>
                <w:rFonts w:ascii="Times New Roman" w:hAnsi="Times New Roman"/>
                <w:sz w:val="24"/>
                <w:szCs w:val="24"/>
              </w:rPr>
              <w:t>(Social Security and National Solidarity Division)</w:t>
            </w:r>
            <w:r w:rsidRPr="006E1085">
              <w:rPr>
                <w:rFonts w:ascii="Times New Roman" w:hAnsi="Times New Roman"/>
                <w:sz w:val="24"/>
                <w:szCs w:val="24"/>
              </w:rPr>
              <w:t xml:space="preserve"> intends to rent Office Space in the range of </w:t>
            </w:r>
            <w:r w:rsidR="00D55A8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95C0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30F1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55A84">
              <w:rPr>
                <w:rFonts w:ascii="Times New Roman" w:hAnsi="Times New Roman"/>
                <w:b/>
                <w:sz w:val="24"/>
                <w:szCs w:val="24"/>
              </w:rPr>
              <w:t xml:space="preserve"> m² to 3</w:t>
            </w:r>
            <w:r w:rsidR="00A95C06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 w:rsidRPr="006E1085">
              <w:rPr>
                <w:rFonts w:ascii="Times New Roman" w:hAnsi="Times New Roman"/>
                <w:b/>
                <w:sz w:val="24"/>
                <w:szCs w:val="24"/>
              </w:rPr>
              <w:t xml:space="preserve"> m²</w:t>
            </w:r>
            <w:r w:rsidRPr="006E108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6E1085">
              <w:rPr>
                <w:rFonts w:ascii="Times New Roman" w:hAnsi="Times New Roman"/>
                <w:sz w:val="24"/>
                <w:szCs w:val="24"/>
              </w:rPr>
              <w:t xml:space="preserve">in the region </w:t>
            </w:r>
            <w:r w:rsidR="00030F1A" w:rsidRPr="006E1085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proofErr w:type="spellStart"/>
            <w:r w:rsidR="00D55A84">
              <w:rPr>
                <w:rFonts w:ascii="Times New Roman" w:hAnsi="Times New Roman"/>
                <w:b/>
                <w:sz w:val="24"/>
                <w:szCs w:val="24"/>
              </w:rPr>
              <w:t>Bambous</w:t>
            </w:r>
            <w:proofErr w:type="spellEnd"/>
            <w:r w:rsidR="00A95C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1085">
              <w:rPr>
                <w:rFonts w:ascii="Times New Roman" w:hAnsi="Times New Roman"/>
                <w:sz w:val="24"/>
                <w:szCs w:val="24"/>
              </w:rPr>
              <w:t xml:space="preserve">to accommodate </w:t>
            </w:r>
            <w:proofErr w:type="spellStart"/>
            <w:r w:rsidR="00D55A84">
              <w:rPr>
                <w:rFonts w:ascii="Times New Roman" w:hAnsi="Times New Roman"/>
                <w:b/>
                <w:sz w:val="24"/>
                <w:szCs w:val="24"/>
              </w:rPr>
              <w:t>Bambous</w:t>
            </w:r>
            <w:proofErr w:type="spellEnd"/>
            <w:r w:rsidR="00030F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1085">
              <w:rPr>
                <w:rFonts w:ascii="Times New Roman" w:hAnsi="Times New Roman"/>
                <w:b/>
                <w:sz w:val="24"/>
                <w:szCs w:val="24"/>
              </w:rPr>
              <w:t xml:space="preserve">Social Security Office </w:t>
            </w:r>
            <w:r w:rsidRPr="006E1085">
              <w:rPr>
                <w:rFonts w:ascii="Times New Roman" w:hAnsi="Times New Roman"/>
                <w:sz w:val="24"/>
                <w:szCs w:val="24"/>
              </w:rPr>
              <w:t xml:space="preserve">for a period of </w:t>
            </w:r>
            <w:r w:rsidRPr="006E1085">
              <w:rPr>
                <w:rFonts w:ascii="Times New Roman" w:hAnsi="Times New Roman"/>
                <w:b/>
                <w:sz w:val="24"/>
                <w:szCs w:val="24"/>
              </w:rPr>
              <w:t xml:space="preserve">2 years </w:t>
            </w:r>
            <w:r w:rsidRPr="009C0FA7">
              <w:rPr>
                <w:rFonts w:ascii="Times New Roman" w:hAnsi="Times New Roman"/>
                <w:sz w:val="24"/>
                <w:szCs w:val="24"/>
              </w:rPr>
              <w:t>as from the date of taking over of the building</w:t>
            </w:r>
            <w:r w:rsidRPr="006E1085">
              <w:rPr>
                <w:rFonts w:ascii="Times New Roman" w:hAnsi="Times New Roman"/>
                <w:sz w:val="24"/>
                <w:szCs w:val="24"/>
              </w:rPr>
              <w:t xml:space="preserve"> and which will be renewable on mutual agreement.</w:t>
            </w:r>
          </w:p>
          <w:p w:rsidR="006E1085" w:rsidRPr="006E1085" w:rsidRDefault="006E1085" w:rsidP="00D55A84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1085" w:rsidRPr="006E1085" w:rsidRDefault="006E1085" w:rsidP="00D55A84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D7796">
              <w:rPr>
                <w:rFonts w:ascii="Times New Roman" w:hAnsi="Times New Roman"/>
                <w:sz w:val="24"/>
                <w:szCs w:val="24"/>
              </w:rPr>
              <w:tab/>
            </w:r>
            <w:r w:rsidRPr="006E1085">
              <w:rPr>
                <w:rFonts w:ascii="Times New Roman" w:hAnsi="Times New Roman"/>
                <w:sz w:val="24"/>
                <w:szCs w:val="24"/>
              </w:rPr>
              <w:t xml:space="preserve">The building should be in the region </w:t>
            </w:r>
            <w:r w:rsidR="00030F1A" w:rsidRPr="006E1085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proofErr w:type="spellStart"/>
            <w:r w:rsidR="00D55A84">
              <w:rPr>
                <w:rFonts w:ascii="Times New Roman" w:hAnsi="Times New Roman"/>
                <w:b/>
                <w:sz w:val="24"/>
                <w:szCs w:val="24"/>
              </w:rPr>
              <w:t>Bambous</w:t>
            </w:r>
            <w:proofErr w:type="spellEnd"/>
            <w:r w:rsidR="009C0FA7">
              <w:rPr>
                <w:rFonts w:ascii="Times New Roman" w:hAnsi="Times New Roman"/>
                <w:sz w:val="24"/>
                <w:szCs w:val="24"/>
              </w:rPr>
              <w:t>,</w:t>
            </w:r>
            <w:r w:rsidR="003536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1085">
              <w:rPr>
                <w:rFonts w:ascii="Times New Roman" w:hAnsi="Times New Roman"/>
                <w:sz w:val="24"/>
                <w:szCs w:val="24"/>
              </w:rPr>
              <w:t xml:space="preserve">where </w:t>
            </w:r>
            <w:r w:rsidR="00BD7796">
              <w:rPr>
                <w:rFonts w:ascii="Times New Roman" w:hAnsi="Times New Roman"/>
                <w:sz w:val="24"/>
                <w:szCs w:val="24"/>
              </w:rPr>
              <w:t xml:space="preserve">public </w:t>
            </w:r>
            <w:r w:rsidRPr="006E1085">
              <w:rPr>
                <w:rFonts w:ascii="Times New Roman" w:hAnsi="Times New Roman"/>
                <w:sz w:val="24"/>
                <w:szCs w:val="24"/>
              </w:rPr>
              <w:t>bus transport is easily available, with easy access to members of the public, easy access for vehicles</w:t>
            </w:r>
            <w:r w:rsidR="00E056BF">
              <w:rPr>
                <w:rFonts w:ascii="Times New Roman" w:hAnsi="Times New Roman"/>
                <w:sz w:val="24"/>
                <w:szCs w:val="24"/>
              </w:rPr>
              <w:t xml:space="preserve"> with parking facilities</w:t>
            </w:r>
            <w:r w:rsidRPr="006E1085">
              <w:rPr>
                <w:rFonts w:ascii="Times New Roman" w:hAnsi="Times New Roman"/>
                <w:sz w:val="24"/>
                <w:szCs w:val="24"/>
              </w:rPr>
              <w:t xml:space="preserve">, toilet facilities, parking facilities, waiting area, essential amenities such as water, adequate lighting and power points. </w:t>
            </w:r>
          </w:p>
          <w:p w:rsidR="00394040" w:rsidRPr="00806C99" w:rsidRDefault="00394040" w:rsidP="00D55A84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040" w:rsidRPr="00806C99" w:rsidRDefault="007941AF" w:rsidP="00D55A84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C99">
              <w:rPr>
                <w:rFonts w:ascii="Times New Roman" w:hAnsi="Times New Roman"/>
                <w:sz w:val="24"/>
                <w:szCs w:val="24"/>
              </w:rPr>
              <w:t>3</w:t>
            </w:r>
            <w:r w:rsidR="00290046" w:rsidRPr="00806C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D7796">
              <w:rPr>
                <w:rFonts w:ascii="Times New Roman" w:hAnsi="Times New Roman"/>
                <w:sz w:val="24"/>
                <w:szCs w:val="24"/>
              </w:rPr>
              <w:tab/>
            </w:r>
            <w:r w:rsidR="00394040" w:rsidRPr="00806C99">
              <w:rPr>
                <w:rFonts w:ascii="Times New Roman" w:hAnsi="Times New Roman"/>
                <w:sz w:val="24"/>
                <w:szCs w:val="24"/>
              </w:rPr>
              <w:t xml:space="preserve">The Ministry requires that the Office Space with the necessary amenities </w:t>
            </w:r>
            <w:r w:rsidR="0078675D">
              <w:rPr>
                <w:rFonts w:ascii="Times New Roman" w:hAnsi="Times New Roman"/>
                <w:sz w:val="24"/>
                <w:szCs w:val="24"/>
              </w:rPr>
              <w:t>be</w:t>
            </w:r>
            <w:r w:rsidR="00394040" w:rsidRPr="00806C99">
              <w:rPr>
                <w:rFonts w:ascii="Times New Roman" w:hAnsi="Times New Roman"/>
                <w:sz w:val="24"/>
                <w:szCs w:val="24"/>
              </w:rPr>
              <w:t xml:space="preserve"> made available within </w:t>
            </w:r>
            <w:r w:rsidR="004F13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</w:t>
            </w:r>
            <w:r w:rsidR="00BD77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hree</w:t>
            </w:r>
            <w:r w:rsidR="004F13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BD77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="00394040" w:rsidRPr="004F13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) months </w:t>
            </w:r>
            <w:r w:rsidR="004F13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or earlier </w:t>
            </w:r>
            <w:r w:rsidR="00394040" w:rsidRPr="004F13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after the award of </w:t>
            </w:r>
            <w:r w:rsidR="00ED68CB" w:rsidRPr="004F13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contract</w:t>
            </w:r>
            <w:r w:rsidR="00394040" w:rsidRPr="004F1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24D47" w:rsidRPr="00806C99" w:rsidRDefault="00966042" w:rsidP="00D55A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C9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24D47" w:rsidRPr="00806C99" w:rsidRDefault="007941AF" w:rsidP="00D55A84">
            <w:pPr>
              <w:pStyle w:val="ListParagraph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C99">
              <w:rPr>
                <w:rFonts w:ascii="Times New Roman" w:hAnsi="Times New Roman"/>
                <w:sz w:val="24"/>
                <w:szCs w:val="24"/>
              </w:rPr>
              <w:t>4</w:t>
            </w:r>
            <w:r w:rsidR="00290046" w:rsidRPr="00806C9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D779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78675D" w:rsidRPr="009C0FA7">
              <w:rPr>
                <w:rFonts w:ascii="Times New Roman" w:hAnsi="Times New Roman"/>
                <w:sz w:val="24"/>
                <w:szCs w:val="24"/>
              </w:rPr>
              <w:t xml:space="preserve">Bid Form together with the </w:t>
            </w:r>
            <w:r w:rsidR="003678D8" w:rsidRPr="009C0FA7">
              <w:rPr>
                <w:rFonts w:ascii="Times New Roman" w:hAnsi="Times New Roman"/>
                <w:sz w:val="24"/>
                <w:szCs w:val="24"/>
              </w:rPr>
              <w:t xml:space="preserve">detailed requirements of the Ministry </w:t>
            </w:r>
            <w:r w:rsidRPr="009C0FA7">
              <w:rPr>
                <w:rFonts w:ascii="Times New Roman" w:hAnsi="Times New Roman"/>
                <w:sz w:val="24"/>
                <w:szCs w:val="24"/>
              </w:rPr>
              <w:t>is</w:t>
            </w:r>
            <w:r w:rsidR="003678D8" w:rsidRPr="009C0FA7">
              <w:rPr>
                <w:rFonts w:ascii="Times New Roman" w:hAnsi="Times New Roman"/>
                <w:sz w:val="24"/>
                <w:szCs w:val="24"/>
              </w:rPr>
              <w:t xml:space="preserve"> available</w:t>
            </w:r>
            <w:r w:rsidR="00CE2FED" w:rsidRPr="00806C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678D8" w:rsidRPr="00806C99">
              <w:rPr>
                <w:rFonts w:ascii="Times New Roman" w:hAnsi="Times New Roman"/>
                <w:sz w:val="24"/>
                <w:szCs w:val="24"/>
              </w:rPr>
              <w:t xml:space="preserve">through direct download from Public Procurement Portal: </w:t>
            </w:r>
            <w:r w:rsidR="003678D8" w:rsidRPr="00403C9C">
              <w:rPr>
                <w:rFonts w:ascii="Times New Roman" w:hAnsi="Times New Roman"/>
                <w:b/>
                <w:i/>
                <w:sz w:val="24"/>
                <w:szCs w:val="24"/>
              </w:rPr>
              <w:t>publicprocurement.govmu.org</w:t>
            </w:r>
            <w:r w:rsidR="00BD77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941AF" w:rsidRPr="00806C99" w:rsidRDefault="007941AF" w:rsidP="00D55A84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41AF" w:rsidRPr="00806C99" w:rsidRDefault="007941AF" w:rsidP="00D55A84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C99">
              <w:rPr>
                <w:rFonts w:ascii="Times New Roman" w:hAnsi="Times New Roman"/>
                <w:sz w:val="24"/>
                <w:szCs w:val="24"/>
              </w:rPr>
              <w:t xml:space="preserve">5.  </w:t>
            </w:r>
            <w:r w:rsidR="00BD7796">
              <w:rPr>
                <w:rFonts w:ascii="Times New Roman" w:hAnsi="Times New Roman"/>
                <w:sz w:val="24"/>
                <w:szCs w:val="24"/>
              </w:rPr>
              <w:tab/>
            </w:r>
            <w:r w:rsidR="0078675D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78675D" w:rsidRPr="007D3FE5">
              <w:rPr>
                <w:rFonts w:ascii="Times New Roman" w:hAnsi="Times New Roman"/>
                <w:sz w:val="24"/>
                <w:szCs w:val="24"/>
              </w:rPr>
              <w:t>closing date is on</w:t>
            </w:r>
            <w:r w:rsidRPr="00806C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D3F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Wednesday </w:t>
            </w:r>
            <w:r w:rsidR="00E056B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15 April </w:t>
            </w:r>
            <w:r w:rsidR="007867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202</w:t>
            </w:r>
            <w:r w:rsidR="00D55A8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  <w:r w:rsidRPr="00806C9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at 13 30 hours</w:t>
            </w:r>
            <w:r w:rsidR="00A95C0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at latest</w:t>
            </w:r>
            <w:r w:rsidR="007D3FE5" w:rsidRPr="007D3F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3B40" w:rsidRPr="002A7699" w:rsidRDefault="00353B40" w:rsidP="00D55A84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3678D8" w:rsidRPr="002A7699" w:rsidRDefault="00353B40" w:rsidP="00D55A84">
            <w:pPr>
              <w:jc w:val="both"/>
              <w:rPr>
                <w:rFonts w:ascii="Times New Roman" w:hAnsi="Times New Roman"/>
              </w:rPr>
            </w:pPr>
            <w:r w:rsidRPr="002A7699">
              <w:rPr>
                <w:rFonts w:ascii="Times New Roman" w:hAnsi="Times New Roman"/>
                <w:b/>
                <w:i/>
              </w:rPr>
              <w:t xml:space="preserve">           </w:t>
            </w:r>
          </w:p>
          <w:p w:rsidR="003678D8" w:rsidRPr="009C0FA7" w:rsidRDefault="003678D8" w:rsidP="00D55A8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C0FA7">
              <w:rPr>
                <w:rFonts w:ascii="Times New Roman" w:hAnsi="Times New Roman"/>
                <w:i/>
                <w:sz w:val="20"/>
                <w:szCs w:val="20"/>
              </w:rPr>
              <w:t xml:space="preserve">R. Seeneevassen Building </w:t>
            </w:r>
          </w:p>
          <w:p w:rsidR="003678D8" w:rsidRPr="009C0FA7" w:rsidRDefault="003678D8" w:rsidP="00D55A8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C0FA7">
              <w:rPr>
                <w:rFonts w:ascii="Times New Roman" w:hAnsi="Times New Roman"/>
                <w:i/>
                <w:sz w:val="20"/>
                <w:szCs w:val="20"/>
              </w:rPr>
              <w:t>Corner Jules Koenig &amp; Maillard Streets</w:t>
            </w:r>
          </w:p>
          <w:p w:rsidR="00BC0001" w:rsidRDefault="003678D8" w:rsidP="00D55A84">
            <w:pPr>
              <w:rPr>
                <w:rFonts w:ascii="Times New Roman" w:hAnsi="Times New Roman"/>
                <w:i/>
              </w:rPr>
            </w:pPr>
            <w:r w:rsidRPr="009C0FA7">
              <w:rPr>
                <w:rFonts w:ascii="Times New Roman" w:hAnsi="Times New Roman"/>
                <w:i/>
                <w:sz w:val="20"/>
                <w:szCs w:val="20"/>
              </w:rPr>
              <w:t>Port Louis</w:t>
            </w:r>
            <w:r w:rsidRPr="007D3FE5">
              <w:rPr>
                <w:rFonts w:ascii="Times New Roman" w:hAnsi="Times New Roman"/>
                <w:i/>
              </w:rPr>
              <w:tab/>
            </w:r>
            <w:r w:rsidRPr="007D3FE5">
              <w:rPr>
                <w:rFonts w:ascii="Times New Roman" w:hAnsi="Times New Roman"/>
                <w:i/>
              </w:rPr>
              <w:tab/>
            </w:r>
            <w:r w:rsidRPr="007D3FE5">
              <w:rPr>
                <w:rFonts w:ascii="Times New Roman" w:hAnsi="Times New Roman"/>
                <w:i/>
              </w:rPr>
              <w:tab/>
            </w:r>
            <w:r w:rsidRPr="002A7699">
              <w:rPr>
                <w:rFonts w:ascii="Times New Roman" w:hAnsi="Times New Roman"/>
                <w:b/>
                <w:i/>
              </w:rPr>
              <w:tab/>
            </w:r>
            <w:r w:rsidRPr="002A7699">
              <w:rPr>
                <w:rFonts w:ascii="Times New Roman" w:hAnsi="Times New Roman"/>
                <w:b/>
                <w:i/>
              </w:rPr>
              <w:tab/>
            </w:r>
            <w:r w:rsidRPr="002A7699">
              <w:rPr>
                <w:rFonts w:ascii="Times New Roman" w:hAnsi="Times New Roman"/>
                <w:b/>
                <w:i/>
              </w:rPr>
              <w:tab/>
            </w:r>
            <w:r w:rsidRPr="002A7699">
              <w:rPr>
                <w:rFonts w:ascii="Times New Roman" w:hAnsi="Times New Roman"/>
                <w:b/>
                <w:i/>
              </w:rPr>
              <w:tab/>
            </w:r>
            <w:r w:rsidRPr="002A7699">
              <w:rPr>
                <w:rFonts w:ascii="Times New Roman" w:hAnsi="Times New Roman"/>
                <w:b/>
                <w:i/>
              </w:rPr>
              <w:tab/>
            </w:r>
            <w:r w:rsidRPr="002A7699">
              <w:rPr>
                <w:rFonts w:ascii="Times New Roman" w:hAnsi="Times New Roman"/>
                <w:b/>
                <w:i/>
              </w:rPr>
              <w:tab/>
            </w:r>
            <w:r w:rsidR="007D3FE5">
              <w:rPr>
                <w:rFonts w:ascii="Times New Roman" w:hAnsi="Times New Roman"/>
                <w:b/>
                <w:i/>
              </w:rPr>
              <w:t xml:space="preserve">         </w:t>
            </w:r>
            <w:r w:rsidR="00E056BF">
              <w:rPr>
                <w:rFonts w:ascii="Times New Roman" w:hAnsi="Times New Roman"/>
                <w:b/>
                <w:i/>
              </w:rPr>
              <w:t>25 March</w:t>
            </w:r>
            <w:r w:rsidR="00A95C06">
              <w:rPr>
                <w:rFonts w:ascii="Times New Roman" w:hAnsi="Times New Roman"/>
                <w:b/>
                <w:i/>
              </w:rPr>
              <w:t xml:space="preserve"> </w:t>
            </w:r>
            <w:r w:rsidR="00030F1A">
              <w:rPr>
                <w:rFonts w:ascii="Times New Roman" w:hAnsi="Times New Roman"/>
                <w:b/>
                <w:i/>
              </w:rPr>
              <w:t>202</w:t>
            </w:r>
            <w:r w:rsidR="00D55A84">
              <w:rPr>
                <w:rFonts w:ascii="Times New Roman" w:hAnsi="Times New Roman"/>
                <w:b/>
                <w:i/>
              </w:rPr>
              <w:t>6</w:t>
            </w:r>
          </w:p>
          <w:p w:rsidR="007D3FE5" w:rsidRPr="000F6744" w:rsidRDefault="007D3FE5" w:rsidP="00D55A84">
            <w:pPr>
              <w:rPr>
                <w:rFonts w:ascii="Times New Roman" w:hAnsi="Times New Roman"/>
              </w:rPr>
            </w:pPr>
          </w:p>
        </w:tc>
      </w:tr>
    </w:tbl>
    <w:p w:rsidR="002E02E0" w:rsidRDefault="002E02E0" w:rsidP="000F6744">
      <w:pPr>
        <w:spacing w:after="0" w:line="240" w:lineRule="auto"/>
      </w:pPr>
    </w:p>
    <w:p w:rsidR="00C01430" w:rsidRDefault="00C01430" w:rsidP="000F6744">
      <w:pPr>
        <w:spacing w:after="0" w:line="240" w:lineRule="auto"/>
      </w:pPr>
    </w:p>
    <w:sectPr w:rsidR="00C01430" w:rsidSect="000F6744">
      <w:pgSz w:w="12240" w:h="15840"/>
      <w:pgMar w:top="360" w:right="1152" w:bottom="29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9F2"/>
    <w:multiLevelType w:val="hybridMultilevel"/>
    <w:tmpl w:val="F12A5F76"/>
    <w:lvl w:ilvl="0" w:tplc="6554D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00C"/>
    <w:multiLevelType w:val="hybridMultilevel"/>
    <w:tmpl w:val="FD08C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51D0"/>
    <w:multiLevelType w:val="hybridMultilevel"/>
    <w:tmpl w:val="85B28D4C"/>
    <w:lvl w:ilvl="0" w:tplc="12BC3C94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367125"/>
    <w:multiLevelType w:val="hybridMultilevel"/>
    <w:tmpl w:val="35406700"/>
    <w:lvl w:ilvl="0" w:tplc="C742C5C8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  <w:i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4401C2"/>
    <w:multiLevelType w:val="hybridMultilevel"/>
    <w:tmpl w:val="A206315C"/>
    <w:lvl w:ilvl="0" w:tplc="1488297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C21E01"/>
    <w:multiLevelType w:val="hybridMultilevel"/>
    <w:tmpl w:val="0318FA7C"/>
    <w:lvl w:ilvl="0" w:tplc="7064043E">
      <w:start w:val="1"/>
      <w:numFmt w:val="lowerLetter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303A49"/>
    <w:multiLevelType w:val="hybridMultilevel"/>
    <w:tmpl w:val="F73A2D5C"/>
    <w:lvl w:ilvl="0" w:tplc="9A60C7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01"/>
    <w:rsid w:val="00026DFE"/>
    <w:rsid w:val="00030F1A"/>
    <w:rsid w:val="0004661E"/>
    <w:rsid w:val="00064394"/>
    <w:rsid w:val="000A6A7E"/>
    <w:rsid w:val="000C3AB2"/>
    <w:rsid w:val="000D35C8"/>
    <w:rsid w:val="000F509B"/>
    <w:rsid w:val="000F6744"/>
    <w:rsid w:val="00107C42"/>
    <w:rsid w:val="001426E7"/>
    <w:rsid w:val="00183664"/>
    <w:rsid w:val="001F51FC"/>
    <w:rsid w:val="002234A7"/>
    <w:rsid w:val="00224CC4"/>
    <w:rsid w:val="00231F42"/>
    <w:rsid w:val="00232C99"/>
    <w:rsid w:val="002733DA"/>
    <w:rsid w:val="00290046"/>
    <w:rsid w:val="002A7699"/>
    <w:rsid w:val="002A7FE0"/>
    <w:rsid w:val="002D19EF"/>
    <w:rsid w:val="002E02E0"/>
    <w:rsid w:val="002E2750"/>
    <w:rsid w:val="00343752"/>
    <w:rsid w:val="00344DAB"/>
    <w:rsid w:val="00353684"/>
    <w:rsid w:val="00353B40"/>
    <w:rsid w:val="003606D3"/>
    <w:rsid w:val="00362463"/>
    <w:rsid w:val="003678D8"/>
    <w:rsid w:val="003742D1"/>
    <w:rsid w:val="00394040"/>
    <w:rsid w:val="003A2305"/>
    <w:rsid w:val="003B1866"/>
    <w:rsid w:val="00403C9C"/>
    <w:rsid w:val="00405818"/>
    <w:rsid w:val="00405E7C"/>
    <w:rsid w:val="004362F6"/>
    <w:rsid w:val="00481D74"/>
    <w:rsid w:val="004D63B9"/>
    <w:rsid w:val="004F13D5"/>
    <w:rsid w:val="005569C8"/>
    <w:rsid w:val="00556E5F"/>
    <w:rsid w:val="00590E3E"/>
    <w:rsid w:val="005C5ED7"/>
    <w:rsid w:val="005D0D2D"/>
    <w:rsid w:val="005E510C"/>
    <w:rsid w:val="00622B1B"/>
    <w:rsid w:val="00624D47"/>
    <w:rsid w:val="0064385A"/>
    <w:rsid w:val="00661232"/>
    <w:rsid w:val="006E1085"/>
    <w:rsid w:val="006F75E4"/>
    <w:rsid w:val="00721F80"/>
    <w:rsid w:val="00726B4E"/>
    <w:rsid w:val="0078675D"/>
    <w:rsid w:val="007919B6"/>
    <w:rsid w:val="007941AF"/>
    <w:rsid w:val="007D3FE5"/>
    <w:rsid w:val="00806C99"/>
    <w:rsid w:val="00844A2A"/>
    <w:rsid w:val="00850F56"/>
    <w:rsid w:val="008B7765"/>
    <w:rsid w:val="008C32C1"/>
    <w:rsid w:val="008C48E5"/>
    <w:rsid w:val="008F2AE8"/>
    <w:rsid w:val="009207F0"/>
    <w:rsid w:val="00936990"/>
    <w:rsid w:val="00940385"/>
    <w:rsid w:val="0094286B"/>
    <w:rsid w:val="00956CA9"/>
    <w:rsid w:val="00966042"/>
    <w:rsid w:val="00976486"/>
    <w:rsid w:val="0099155E"/>
    <w:rsid w:val="009A376D"/>
    <w:rsid w:val="009C0FA7"/>
    <w:rsid w:val="00A95C06"/>
    <w:rsid w:val="00AF0954"/>
    <w:rsid w:val="00B26E1D"/>
    <w:rsid w:val="00BA67B8"/>
    <w:rsid w:val="00BB2114"/>
    <w:rsid w:val="00BC0001"/>
    <w:rsid w:val="00BD7796"/>
    <w:rsid w:val="00C01430"/>
    <w:rsid w:val="00C32FDF"/>
    <w:rsid w:val="00C602DE"/>
    <w:rsid w:val="00CB78D3"/>
    <w:rsid w:val="00CC3674"/>
    <w:rsid w:val="00CD7B65"/>
    <w:rsid w:val="00CE06F8"/>
    <w:rsid w:val="00CE2FED"/>
    <w:rsid w:val="00D32784"/>
    <w:rsid w:val="00D32CD3"/>
    <w:rsid w:val="00D426FF"/>
    <w:rsid w:val="00D430DB"/>
    <w:rsid w:val="00D55A84"/>
    <w:rsid w:val="00D56B7D"/>
    <w:rsid w:val="00D67C56"/>
    <w:rsid w:val="00D80DF6"/>
    <w:rsid w:val="00D9062F"/>
    <w:rsid w:val="00DA48D2"/>
    <w:rsid w:val="00DC1F1D"/>
    <w:rsid w:val="00E056BF"/>
    <w:rsid w:val="00E5038F"/>
    <w:rsid w:val="00ED68CB"/>
    <w:rsid w:val="00F27866"/>
    <w:rsid w:val="00FA33FE"/>
    <w:rsid w:val="00FA640A"/>
    <w:rsid w:val="00FB0341"/>
    <w:rsid w:val="00FC1E62"/>
    <w:rsid w:val="00FC2223"/>
    <w:rsid w:val="00FD0D25"/>
    <w:rsid w:val="00FE22BF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7694D3-BE32-4D3B-A3EB-971B8FE4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C00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001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BC0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E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24D4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8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E6521-7442-4C3B-8D44-A0935EAF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 security</dc:creator>
  <cp:lastModifiedBy>Windows User</cp:lastModifiedBy>
  <cp:revision>2</cp:revision>
  <cp:lastPrinted>2026-02-16T05:35:00Z</cp:lastPrinted>
  <dcterms:created xsi:type="dcterms:W3CDTF">2026-03-25T11:15:00Z</dcterms:created>
  <dcterms:modified xsi:type="dcterms:W3CDTF">2026-03-25T11:15:00Z</dcterms:modified>
</cp:coreProperties>
</file>