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9A678E" w14:textId="77777777" w:rsidR="00BC2C58" w:rsidRPr="00D55645" w:rsidRDefault="00D55645" w:rsidP="007936DB">
      <w:pPr>
        <w:pStyle w:val="isselectedend"/>
        <w:jc w:val="center"/>
        <w:rPr>
          <w:rStyle w:val="Strong"/>
          <w:sz w:val="2"/>
          <w:szCs w:val="2"/>
        </w:rPr>
      </w:pPr>
      <w:r>
        <w:rPr>
          <w:b/>
          <w:noProof/>
          <w:lang w:val="en-GB" w:eastAsia="en-GB"/>
        </w:rPr>
        <w:drawing>
          <wp:inline distT="0" distB="0" distL="0" distR="0" wp14:anchorId="38A34687" wp14:editId="6AD57CA9">
            <wp:extent cx="891540" cy="762000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54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D836637" w14:textId="77777777" w:rsidR="00D55645" w:rsidRPr="00836BDD" w:rsidRDefault="00D55645" w:rsidP="000741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Hlk223626646"/>
      <w:r w:rsidRPr="00836BDD">
        <w:rPr>
          <w:rFonts w:ascii="Times New Roman" w:eastAsia="Times New Roman" w:hAnsi="Times New Roman" w:cs="Times New Roman"/>
          <w:b/>
          <w:bCs/>
          <w:sz w:val="28"/>
          <w:szCs w:val="28"/>
        </w:rPr>
        <w:t>FORENSIC SCIENCE LABORATORY</w:t>
      </w:r>
    </w:p>
    <w:p w14:paraId="04F5053B" w14:textId="77777777" w:rsidR="00D55645" w:rsidRPr="00836BDD" w:rsidRDefault="00D55645" w:rsidP="0007415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836BDD">
        <w:rPr>
          <w:rFonts w:ascii="Times New Roman" w:eastAsia="Times New Roman" w:hAnsi="Times New Roman" w:cs="Times New Roman"/>
          <w:bCs/>
          <w:i/>
          <w:sz w:val="28"/>
          <w:szCs w:val="28"/>
        </w:rPr>
        <w:t>Prime Minister’s Office- Rodrigues</w:t>
      </w:r>
      <w:r w:rsidR="0065171B">
        <w:rPr>
          <w:rFonts w:ascii="Times New Roman" w:eastAsia="Times New Roman" w:hAnsi="Times New Roman" w:cs="Times New Roman"/>
          <w:bCs/>
          <w:i/>
          <w:sz w:val="28"/>
          <w:szCs w:val="28"/>
          <w:lang w:val="en-US"/>
        </w:rPr>
        <w:t xml:space="preserve"> and </w:t>
      </w:r>
      <w:r w:rsidRPr="00836BDD">
        <w:rPr>
          <w:rFonts w:ascii="Times New Roman" w:eastAsia="Times New Roman" w:hAnsi="Times New Roman" w:cs="Times New Roman"/>
          <w:bCs/>
          <w:i/>
          <w:sz w:val="28"/>
          <w:szCs w:val="28"/>
        </w:rPr>
        <w:t>Outer Islands</w:t>
      </w:r>
    </w:p>
    <w:p w14:paraId="46D65338" w14:textId="77777777" w:rsidR="00D55645" w:rsidRPr="00836BDD" w:rsidRDefault="00D55645" w:rsidP="0007415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color w:val="000000"/>
          <w:kern w:val="28"/>
          <w:sz w:val="28"/>
          <w:szCs w:val="28"/>
          <w:lang w:val="en-GB" w:eastAsia="en-GB"/>
        </w:rPr>
      </w:pPr>
      <w:r w:rsidRPr="00836BDD">
        <w:rPr>
          <w:rFonts w:ascii="Times New Roman" w:eastAsia="Times New Roman" w:hAnsi="Times New Roman" w:cs="Times New Roman"/>
          <w:bCs/>
          <w:i/>
          <w:iCs/>
          <w:color w:val="000000"/>
          <w:kern w:val="28"/>
          <w:sz w:val="28"/>
          <w:szCs w:val="28"/>
          <w:lang w:val="en-GB" w:eastAsia="en-GB"/>
        </w:rPr>
        <w:t>Level 2, National Laboratories Complex, Reduit</w:t>
      </w:r>
    </w:p>
    <w:p w14:paraId="27435A52" w14:textId="77777777" w:rsidR="00BC2C58" w:rsidRDefault="00D55645" w:rsidP="00074154">
      <w:pPr>
        <w:pStyle w:val="isselectedend"/>
        <w:spacing w:before="0" w:beforeAutospacing="0" w:after="0" w:afterAutospacing="0"/>
        <w:jc w:val="center"/>
        <w:rPr>
          <w:rStyle w:val="Strong"/>
        </w:rPr>
      </w:pPr>
      <w:r w:rsidRPr="00836BDD">
        <w:rPr>
          <w:i/>
          <w:iCs/>
          <w:color w:val="000000"/>
          <w:sz w:val="28"/>
          <w:szCs w:val="28"/>
        </w:rPr>
        <w:t>Tel: (230) 466 1239   Fax: (230) 466 9412</w:t>
      </w:r>
      <w:bookmarkEnd w:id="0"/>
      <w:r w:rsidR="00000000">
        <w:rPr>
          <w:rStyle w:val="Strong"/>
        </w:rPr>
        <w:pict w14:anchorId="1B1C5483">
          <v:rect id="_x0000_i1025" style="width:0;height:1.5pt" o:hralign="center" o:hrstd="t" o:hr="t" fillcolor="#a0a0a0" stroked="f"/>
        </w:pict>
      </w:r>
    </w:p>
    <w:p w14:paraId="5DECC07F" w14:textId="77777777" w:rsidR="00BC2C58" w:rsidRPr="00BC2C58" w:rsidRDefault="00BC2C58" w:rsidP="00BC2C58">
      <w:pPr>
        <w:pStyle w:val="isselectedend"/>
        <w:jc w:val="center"/>
        <w:rPr>
          <w:u w:val="single"/>
        </w:rPr>
      </w:pPr>
      <w:r w:rsidRPr="00BC2C58">
        <w:rPr>
          <w:rStyle w:val="Strong"/>
          <w:u w:val="single"/>
        </w:rPr>
        <w:t>PRESS NOTICE</w:t>
      </w:r>
    </w:p>
    <w:p w14:paraId="5EA1B7A1" w14:textId="77777777" w:rsidR="000600EB" w:rsidRDefault="00BC2C58" w:rsidP="00BC2C58">
      <w:pPr>
        <w:pStyle w:val="isselectedend"/>
        <w:jc w:val="center"/>
        <w:rPr>
          <w:rStyle w:val="Strong"/>
          <w:u w:val="single"/>
          <w:lang w:val="en-US"/>
        </w:rPr>
      </w:pPr>
      <w:r w:rsidRPr="00BC2C58">
        <w:rPr>
          <w:rStyle w:val="Strong"/>
          <w:u w:val="single"/>
        </w:rPr>
        <w:t>EARLY MARKET ENGAGEMENT</w:t>
      </w:r>
      <w:r w:rsidR="000600EB">
        <w:rPr>
          <w:rStyle w:val="Strong"/>
          <w:u w:val="single"/>
          <w:lang w:val="en-US"/>
        </w:rPr>
        <w:t xml:space="preserve"> </w:t>
      </w:r>
    </w:p>
    <w:p w14:paraId="7D0E801D" w14:textId="77777777" w:rsidR="00BC2C58" w:rsidRPr="000600EB" w:rsidRDefault="000600EB" w:rsidP="00BC2C58">
      <w:pPr>
        <w:pStyle w:val="isselectedend"/>
        <w:jc w:val="center"/>
        <w:rPr>
          <w:rStyle w:val="Strong"/>
          <w:u w:val="single"/>
          <w:lang w:val="en-US"/>
        </w:rPr>
      </w:pPr>
      <w:r>
        <w:rPr>
          <w:rStyle w:val="Strong"/>
          <w:u w:val="single"/>
          <w:lang w:val="en-US"/>
        </w:rPr>
        <w:t xml:space="preserve">For the </w:t>
      </w:r>
    </w:p>
    <w:p w14:paraId="3055D691" w14:textId="77777777" w:rsidR="00BC2C58" w:rsidRDefault="00BC2C58" w:rsidP="00D55645">
      <w:pPr>
        <w:pStyle w:val="isselectedend"/>
        <w:jc w:val="center"/>
        <w:rPr>
          <w:rStyle w:val="Strong"/>
          <w:u w:val="single"/>
        </w:rPr>
      </w:pPr>
      <w:r w:rsidRPr="00D55645">
        <w:rPr>
          <w:rStyle w:val="Strong"/>
          <w:u w:val="single"/>
        </w:rPr>
        <w:t>Acquisition of a High-Throughput Multiplex Screening System for Forensic Toxicological Workflow</w:t>
      </w:r>
    </w:p>
    <w:p w14:paraId="6815403B" w14:textId="77777777" w:rsidR="00C95B09" w:rsidRDefault="00C95B09" w:rsidP="004F5CED">
      <w:pPr>
        <w:pStyle w:val="isselectedend"/>
        <w:rPr>
          <w:rStyle w:val="Strong"/>
        </w:rPr>
      </w:pPr>
    </w:p>
    <w:p w14:paraId="124E032F" w14:textId="77777777" w:rsidR="00BC2C58" w:rsidRDefault="00BC2C58" w:rsidP="004F5CED">
      <w:pPr>
        <w:pStyle w:val="isselectedend"/>
      </w:pPr>
      <w:r>
        <w:rPr>
          <w:rStyle w:val="Strong"/>
        </w:rPr>
        <w:t>Reference:</w:t>
      </w:r>
      <w:r>
        <w:t xml:space="preserve"> FSL/EME 31 of 2025–2026</w:t>
      </w:r>
    </w:p>
    <w:p w14:paraId="55DCDD31" w14:textId="77777777" w:rsidR="007C2465" w:rsidRPr="007C2465" w:rsidRDefault="007C2465" w:rsidP="004F5CED">
      <w:pPr>
        <w:pStyle w:val="isselectedend"/>
        <w:rPr>
          <w:b/>
        </w:rPr>
      </w:pPr>
      <w:r>
        <w:t>The Forensic Science Laboratory, through the Prime Minister’s Office (Rodrigues</w:t>
      </w:r>
      <w:r w:rsidR="0065171B">
        <w:rPr>
          <w:lang w:val="en-US"/>
        </w:rPr>
        <w:t xml:space="preserve"> and</w:t>
      </w:r>
      <w:r>
        <w:t xml:space="preserve"> Outer Islands), hereby invites </w:t>
      </w:r>
      <w:r w:rsidRPr="007C2465">
        <w:rPr>
          <w:rStyle w:val="Strong"/>
          <w:b w:val="0"/>
        </w:rPr>
        <w:t>eligible and qualified local suppliers</w:t>
      </w:r>
      <w:r>
        <w:t xml:space="preserve"> to participate in an </w:t>
      </w:r>
      <w:r w:rsidRPr="007C2465">
        <w:rPr>
          <w:rStyle w:val="Strong"/>
          <w:b w:val="0"/>
        </w:rPr>
        <w:t>Early Market Engagement exercise</w:t>
      </w:r>
      <w:r w:rsidRPr="007C2465">
        <w:rPr>
          <w:b/>
        </w:rPr>
        <w:t xml:space="preserve"> </w:t>
      </w:r>
      <w:r w:rsidRPr="007C2465">
        <w:t>for the acquisition of a High-Throughput Multiplex Screening System for Forensic Toxicological Workflow.</w:t>
      </w:r>
    </w:p>
    <w:p w14:paraId="151E86B5" w14:textId="0179EDD5" w:rsidR="00184E03" w:rsidRDefault="00184E03" w:rsidP="0065171B">
      <w:pPr>
        <w:pStyle w:val="isselectedend"/>
        <w:rPr>
          <w:rStyle w:val="Strong"/>
        </w:rPr>
      </w:pPr>
      <w:r w:rsidRPr="00184E03">
        <w:rPr>
          <w:rFonts w:hint="cs"/>
        </w:rPr>
        <w:t xml:space="preserve">The proposals should be deposited in the </w:t>
      </w:r>
      <w:r w:rsidRPr="007C2465">
        <w:rPr>
          <w:lang w:val="en-US"/>
        </w:rPr>
        <w:t>Quotation</w:t>
      </w:r>
      <w:r w:rsidRPr="007C2465">
        <w:rPr>
          <w:rFonts w:hint="cs"/>
        </w:rPr>
        <w:t xml:space="preserve"> Box</w:t>
      </w:r>
      <w:r w:rsidRPr="00184E03">
        <w:rPr>
          <w:rFonts w:hint="cs"/>
        </w:rPr>
        <w:t xml:space="preserve"> situated at the </w:t>
      </w:r>
      <w:r w:rsidRPr="007C2465">
        <w:rPr>
          <w:rFonts w:hint="cs"/>
        </w:rPr>
        <w:t xml:space="preserve">Ground Floor of the Forensic Science Laboratory, National Laboratories Complex, </w:t>
      </w:r>
      <w:proofErr w:type="spellStart"/>
      <w:r w:rsidRPr="007C2465">
        <w:rPr>
          <w:rFonts w:hint="cs"/>
        </w:rPr>
        <w:t>Réduit</w:t>
      </w:r>
      <w:proofErr w:type="spellEnd"/>
      <w:r w:rsidRPr="00184E03">
        <w:rPr>
          <w:rFonts w:hint="cs"/>
        </w:rPr>
        <w:t xml:space="preserve"> </w:t>
      </w:r>
      <w:r w:rsidRPr="007C2465">
        <w:rPr>
          <w:rFonts w:hint="cs"/>
          <w:b/>
        </w:rPr>
        <w:t>not later than</w:t>
      </w:r>
      <w:r w:rsidRPr="00184E03">
        <w:rPr>
          <w:rFonts w:hint="cs"/>
        </w:rPr>
        <w:t xml:space="preserve"> </w:t>
      </w:r>
      <w:r w:rsidRPr="000600EB">
        <w:rPr>
          <w:rStyle w:val="Strong"/>
        </w:rPr>
        <w:t>T</w:t>
      </w:r>
      <w:r w:rsidR="003F4848">
        <w:rPr>
          <w:rStyle w:val="Strong"/>
        </w:rPr>
        <w:t>uesday</w:t>
      </w:r>
      <w:r w:rsidRPr="000600EB">
        <w:rPr>
          <w:rStyle w:val="Strong"/>
        </w:rPr>
        <w:t xml:space="preserve"> </w:t>
      </w:r>
      <w:r w:rsidR="003F4848">
        <w:rPr>
          <w:rStyle w:val="Strong"/>
        </w:rPr>
        <w:t>31</w:t>
      </w:r>
      <w:proofErr w:type="spellStart"/>
      <w:r w:rsidR="00EB5D4B">
        <w:rPr>
          <w:rStyle w:val="Strong"/>
          <w:vertAlign w:val="superscript"/>
          <w:lang w:val="en-US"/>
        </w:rPr>
        <w:t>st</w:t>
      </w:r>
      <w:proofErr w:type="spellEnd"/>
      <w:r w:rsidRPr="000600EB">
        <w:rPr>
          <w:rStyle w:val="Strong"/>
        </w:rPr>
        <w:t xml:space="preserve"> </w:t>
      </w:r>
      <w:r w:rsidR="003F4848">
        <w:rPr>
          <w:rStyle w:val="Strong"/>
        </w:rPr>
        <w:t>March</w:t>
      </w:r>
      <w:r w:rsidRPr="000600EB">
        <w:rPr>
          <w:rStyle w:val="Strong"/>
        </w:rPr>
        <w:t xml:space="preserve"> 2026 at 13 00 hours (local time).</w:t>
      </w:r>
    </w:p>
    <w:p w14:paraId="4F22826E" w14:textId="77777777" w:rsidR="00D8116A" w:rsidRPr="00DB2928" w:rsidRDefault="00D8116A" w:rsidP="00D8116A">
      <w:pPr>
        <w:pStyle w:val="isselectedend"/>
        <w:rPr>
          <w:b/>
          <w:u w:val="single"/>
          <w:lang w:val="en-US"/>
        </w:rPr>
      </w:pPr>
      <w:r>
        <w:rPr>
          <w:b/>
          <w:lang w:val="en-US"/>
        </w:rPr>
        <w:t xml:space="preserve">For further details </w:t>
      </w:r>
      <w:r>
        <w:rPr>
          <w:b/>
        </w:rPr>
        <w:t>interested parties are invited to consult the Public Procurement Portal at</w:t>
      </w:r>
      <w:r>
        <w:rPr>
          <w:b/>
          <w:lang w:val="en-US"/>
        </w:rPr>
        <w:t xml:space="preserve">: </w:t>
      </w:r>
      <w:hyperlink r:id="rId5" w:history="1">
        <w:r>
          <w:rPr>
            <w:rStyle w:val="Hyperlink"/>
            <w:b/>
            <w:lang w:val="en-US"/>
          </w:rPr>
          <w:t>http://publicprocurement.govmu.org</w:t>
        </w:r>
      </w:hyperlink>
      <w:r>
        <w:rPr>
          <w:rStyle w:val="Hyperlink"/>
          <w:b/>
          <w:lang w:val="en-US"/>
        </w:rPr>
        <w:t xml:space="preserve"> </w:t>
      </w:r>
      <w:r>
        <w:rPr>
          <w:b/>
          <w:lang w:val="en-US"/>
        </w:rPr>
        <w:t>a</w:t>
      </w:r>
      <w:proofErr w:type="spellStart"/>
      <w:r w:rsidRPr="00DB2928">
        <w:rPr>
          <w:b/>
          <w:sz w:val="23"/>
          <w:szCs w:val="23"/>
        </w:rPr>
        <w:t>nd</w:t>
      </w:r>
      <w:proofErr w:type="spellEnd"/>
      <w:r w:rsidRPr="00DB2928">
        <w:rPr>
          <w:b/>
          <w:sz w:val="23"/>
          <w:szCs w:val="23"/>
        </w:rPr>
        <w:t xml:space="preserve"> the Forensic Science Laboratory Website </w:t>
      </w:r>
      <w:r>
        <w:rPr>
          <w:b/>
          <w:sz w:val="23"/>
          <w:szCs w:val="23"/>
          <w:lang w:val="en-US"/>
        </w:rPr>
        <w:t xml:space="preserve">at </w:t>
      </w:r>
      <w:r w:rsidRPr="00DB2928">
        <w:rPr>
          <w:b/>
          <w:bCs/>
          <w:color w:val="0462C1"/>
          <w:sz w:val="23"/>
          <w:szCs w:val="23"/>
          <w:u w:val="single"/>
        </w:rPr>
        <w:t>http://fsl.pmo.govmu.org</w:t>
      </w:r>
    </w:p>
    <w:p w14:paraId="79F28408" w14:textId="77777777" w:rsidR="00D8116A" w:rsidRDefault="00D8116A" w:rsidP="0038729A">
      <w:pPr>
        <w:pStyle w:val="isselectedend"/>
        <w:rPr>
          <w:b/>
          <w:lang w:val="en-US"/>
        </w:rPr>
      </w:pPr>
    </w:p>
    <w:p w14:paraId="67C03172" w14:textId="77777777" w:rsidR="00D8116A" w:rsidRDefault="00D8116A" w:rsidP="0038729A">
      <w:pPr>
        <w:pStyle w:val="isselectedend"/>
        <w:rPr>
          <w:b/>
          <w:lang w:val="en-US"/>
        </w:rPr>
      </w:pPr>
    </w:p>
    <w:p w14:paraId="5335DD12" w14:textId="77777777" w:rsidR="00B334B3" w:rsidRPr="001E6563" w:rsidRDefault="00B334B3" w:rsidP="00C95B09">
      <w:pPr>
        <w:pStyle w:val="NormalWeb"/>
        <w:spacing w:before="0" w:beforeAutospacing="0" w:after="0" w:afterAutospacing="0"/>
        <w:rPr>
          <w:b/>
          <w:bCs/>
        </w:rPr>
      </w:pPr>
    </w:p>
    <w:p w14:paraId="546EE2A4" w14:textId="77777777" w:rsidR="004F5CED" w:rsidRDefault="004F5CED" w:rsidP="004F5CED">
      <w:pPr>
        <w:pStyle w:val="NormalWeb"/>
        <w:spacing w:before="0" w:beforeAutospacing="0" w:after="0" w:afterAutospacing="0"/>
        <w:rPr>
          <w:rStyle w:val="Strong"/>
        </w:rPr>
      </w:pPr>
    </w:p>
    <w:p w14:paraId="3CF98505" w14:textId="77777777" w:rsidR="004F5CED" w:rsidRDefault="004F5CED" w:rsidP="004F5CED">
      <w:pPr>
        <w:pStyle w:val="NormalWeb"/>
        <w:spacing w:before="0" w:beforeAutospacing="0" w:after="0" w:afterAutospacing="0"/>
        <w:rPr>
          <w:rStyle w:val="Strong"/>
        </w:rPr>
      </w:pPr>
    </w:p>
    <w:p w14:paraId="4B70E9AE" w14:textId="77777777" w:rsidR="00C95B09" w:rsidRDefault="00C95B09" w:rsidP="004F5CED">
      <w:pPr>
        <w:pStyle w:val="NormalWeb"/>
        <w:spacing w:before="0" w:beforeAutospacing="0" w:after="0" w:afterAutospacing="0"/>
        <w:rPr>
          <w:rStyle w:val="Strong"/>
        </w:rPr>
      </w:pPr>
    </w:p>
    <w:p w14:paraId="45C1A262" w14:textId="77777777" w:rsidR="00C95B09" w:rsidRDefault="00C95B09" w:rsidP="004F5CED">
      <w:pPr>
        <w:pStyle w:val="NormalWeb"/>
        <w:spacing w:before="0" w:beforeAutospacing="0" w:after="0" w:afterAutospacing="0"/>
        <w:rPr>
          <w:rStyle w:val="Strong"/>
        </w:rPr>
      </w:pPr>
    </w:p>
    <w:p w14:paraId="307F7234" w14:textId="77777777" w:rsidR="000600EB" w:rsidRDefault="00BC2C58" w:rsidP="004F5CED">
      <w:pPr>
        <w:pStyle w:val="NormalWeb"/>
        <w:spacing w:before="0" w:beforeAutospacing="0" w:after="0" w:afterAutospacing="0"/>
      </w:pPr>
      <w:r>
        <w:rPr>
          <w:rStyle w:val="Strong"/>
        </w:rPr>
        <w:t>Forensic Science Laboratory</w:t>
      </w:r>
      <w:r>
        <w:br/>
      </w:r>
      <w:r w:rsidR="000600EB">
        <w:t>Prime Minister’s Office- Rodrigues</w:t>
      </w:r>
      <w:r w:rsidR="0065171B">
        <w:rPr>
          <w:lang w:val="en-US"/>
        </w:rPr>
        <w:t xml:space="preserve"> and</w:t>
      </w:r>
      <w:r w:rsidR="000600EB">
        <w:t xml:space="preserve"> Outer Islands</w:t>
      </w:r>
    </w:p>
    <w:p w14:paraId="244CFE3F" w14:textId="77777777" w:rsidR="000600EB" w:rsidRDefault="000600EB" w:rsidP="004F5CED">
      <w:pPr>
        <w:pStyle w:val="NormalWeb"/>
        <w:spacing w:before="0" w:beforeAutospacing="0" w:after="0" w:afterAutospacing="0"/>
      </w:pPr>
      <w:r>
        <w:t>Level 2, National Laboratories Complex, Reduit</w:t>
      </w:r>
    </w:p>
    <w:p w14:paraId="38C28A0F" w14:textId="77777777" w:rsidR="000600EB" w:rsidRDefault="000600EB" w:rsidP="004F5CED">
      <w:pPr>
        <w:pStyle w:val="NormalWeb"/>
        <w:spacing w:before="0" w:beforeAutospacing="0" w:after="0" w:afterAutospacing="0"/>
      </w:pPr>
      <w:r>
        <w:t>Tel: (230) 466 1239   Fax: (230) 466 9412</w:t>
      </w:r>
    </w:p>
    <w:p w14:paraId="1A372CC1" w14:textId="77777777" w:rsidR="00D8116A" w:rsidRPr="00D8116A" w:rsidRDefault="00D8116A" w:rsidP="004F5CED">
      <w:pPr>
        <w:pStyle w:val="NormalWeb"/>
        <w:spacing w:before="0" w:beforeAutospacing="0" w:after="0" w:afterAutospacing="0"/>
        <w:rPr>
          <w:lang w:val="en-US"/>
        </w:rPr>
      </w:pPr>
      <w:r>
        <w:rPr>
          <w:lang w:val="en-US"/>
        </w:rPr>
        <w:t>Email: fsl@govmu.org</w:t>
      </w:r>
    </w:p>
    <w:p w14:paraId="51BCB0A5" w14:textId="7BC1A6BF" w:rsidR="00BC2C58" w:rsidRPr="008C3EF5" w:rsidRDefault="008C3EF5" w:rsidP="004F5CED">
      <w:pPr>
        <w:pStyle w:val="NormalWeb"/>
        <w:rPr>
          <w:lang w:val="en-US"/>
        </w:rPr>
      </w:pPr>
      <w:r>
        <w:rPr>
          <w:lang w:val="en-US"/>
        </w:rPr>
        <w:t>1</w:t>
      </w:r>
      <w:r w:rsidR="005D03A5">
        <w:rPr>
          <w:lang w:val="en-US"/>
        </w:rPr>
        <w:t>1</w:t>
      </w:r>
      <w:r w:rsidRPr="008C3EF5">
        <w:rPr>
          <w:vertAlign w:val="superscript"/>
          <w:lang w:val="en-US"/>
        </w:rPr>
        <w:t>th</w:t>
      </w:r>
      <w:r>
        <w:rPr>
          <w:lang w:val="en-US"/>
        </w:rPr>
        <w:t xml:space="preserve"> March 2026</w:t>
      </w:r>
    </w:p>
    <w:p w14:paraId="4ED17D30" w14:textId="77777777" w:rsidR="001E6563" w:rsidRDefault="00000000" w:rsidP="00BC2C58">
      <w:r>
        <w:rPr>
          <w:rStyle w:val="Strong"/>
        </w:rPr>
        <w:pict w14:anchorId="28E2D579">
          <v:rect id="_x0000_i1026" style="width:0;height:1.5pt" o:hralign="center" o:hrstd="t" o:hr="t" fillcolor="#a0a0a0" stroked="f"/>
        </w:pict>
      </w:r>
    </w:p>
    <w:p w14:paraId="55BC6CB5" w14:textId="77777777" w:rsidR="00BC2C58" w:rsidRPr="00BC2C58" w:rsidRDefault="00BC2C58" w:rsidP="00BC2C58"/>
    <w:sectPr w:rsidR="00BC2C58" w:rsidRPr="00BC2C58" w:rsidSect="007936D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C58"/>
    <w:rsid w:val="000600EB"/>
    <w:rsid w:val="00074154"/>
    <w:rsid w:val="00184E03"/>
    <w:rsid w:val="001E6563"/>
    <w:rsid w:val="0038729A"/>
    <w:rsid w:val="003F4848"/>
    <w:rsid w:val="004F5CED"/>
    <w:rsid w:val="00551C0A"/>
    <w:rsid w:val="005D03A5"/>
    <w:rsid w:val="006220E4"/>
    <w:rsid w:val="00650736"/>
    <w:rsid w:val="0065171B"/>
    <w:rsid w:val="006D766A"/>
    <w:rsid w:val="006E1B15"/>
    <w:rsid w:val="007936DB"/>
    <w:rsid w:val="007C2465"/>
    <w:rsid w:val="00895F01"/>
    <w:rsid w:val="008C3EF5"/>
    <w:rsid w:val="00904722"/>
    <w:rsid w:val="00B334B3"/>
    <w:rsid w:val="00BC2C58"/>
    <w:rsid w:val="00C95B09"/>
    <w:rsid w:val="00D55645"/>
    <w:rsid w:val="00D8116A"/>
    <w:rsid w:val="00D9671D"/>
    <w:rsid w:val="00EB5D4B"/>
    <w:rsid w:val="00F91DA4"/>
    <w:rsid w:val="00FB4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4B732"/>
  <w15:chartTrackingRefBased/>
  <w15:docId w15:val="{6F72A680-0986-4460-A96F-9C165372A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M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sselectedend">
    <w:name w:val="isselectedend"/>
    <w:basedOn w:val="Normal"/>
    <w:rsid w:val="00BC2C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U"/>
    </w:rPr>
  </w:style>
  <w:style w:type="character" w:styleId="Strong">
    <w:name w:val="Strong"/>
    <w:basedOn w:val="DefaultParagraphFont"/>
    <w:uiPriority w:val="22"/>
    <w:qFormat/>
    <w:rsid w:val="00BC2C5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C2C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U"/>
    </w:rPr>
  </w:style>
  <w:style w:type="character" w:styleId="Hyperlink">
    <w:name w:val="Hyperlink"/>
    <w:basedOn w:val="DefaultParagraphFont"/>
    <w:uiPriority w:val="99"/>
    <w:unhideWhenUsed/>
    <w:rsid w:val="004F5CE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5C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65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ublicprocurement.govmu.or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Assif Ramjanally</dc:creator>
  <cp:keywords/>
  <dc:description/>
  <cp:lastModifiedBy>FSL</cp:lastModifiedBy>
  <cp:revision>5</cp:revision>
  <cp:lastPrinted>2026-03-09T06:01:00Z</cp:lastPrinted>
  <dcterms:created xsi:type="dcterms:W3CDTF">2026-03-09T06:00:00Z</dcterms:created>
  <dcterms:modified xsi:type="dcterms:W3CDTF">2026-03-11T08:00:00Z</dcterms:modified>
</cp:coreProperties>
</file>