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4428D" w14:textId="77777777" w:rsidR="00994726" w:rsidRPr="00546BDA" w:rsidRDefault="00994726" w:rsidP="00850E7D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18" w:color="auto"/>
        </w:pBdr>
        <w:spacing w:after="0" w:line="240" w:lineRule="auto"/>
        <w:jc w:val="center"/>
        <w:rPr>
          <w:rFonts w:ascii="Arial Narrow" w:eastAsia="Times New Roman" w:hAnsi="Arial Narrow" w:cs="Arial Narrow"/>
          <w:b/>
          <w:bCs/>
          <w:sz w:val="16"/>
          <w:szCs w:val="16"/>
        </w:rPr>
      </w:pPr>
    </w:p>
    <w:p w14:paraId="2A09FF41" w14:textId="77777777" w:rsidR="00994726" w:rsidRPr="005C5B17" w:rsidRDefault="00BC4D0C" w:rsidP="00850E7D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18" w:color="auto"/>
        </w:pBdr>
        <w:spacing w:after="0" w:line="240" w:lineRule="auto"/>
        <w:jc w:val="center"/>
        <w:rPr>
          <w:rFonts w:ascii="Arial Narrow" w:eastAsia="Times New Roman" w:hAnsi="Arial Narrow" w:cs="Arial Narrow"/>
          <w:b/>
          <w:bCs/>
          <w:sz w:val="28"/>
          <w:szCs w:val="28"/>
        </w:rPr>
      </w:pPr>
      <w:bookmarkStart w:id="0" w:name="_Hlk224636764"/>
      <w:r w:rsidRPr="005C5B17">
        <w:rPr>
          <w:rFonts w:ascii="Arial Narrow" w:eastAsia="Times New Roman" w:hAnsi="Arial Narrow" w:cs="Arial Narrow"/>
          <w:b/>
          <w:bCs/>
          <w:sz w:val="28"/>
          <w:szCs w:val="28"/>
        </w:rPr>
        <w:t>Ministry of Foreign Affairs, Regional Integration and International Trade</w:t>
      </w:r>
      <w:bookmarkEnd w:id="0"/>
      <w:r w:rsidRPr="005C5B17">
        <w:rPr>
          <w:rFonts w:ascii="Arial Narrow" w:eastAsia="Times New Roman" w:hAnsi="Arial Narrow" w:cs="Arial Narrow"/>
          <w:b/>
          <w:bCs/>
          <w:sz w:val="28"/>
          <w:szCs w:val="28"/>
        </w:rPr>
        <w:t xml:space="preserve"> </w:t>
      </w:r>
    </w:p>
    <w:p w14:paraId="5C9226E5" w14:textId="77777777" w:rsidR="00994726" w:rsidRPr="00C36CA9" w:rsidRDefault="00994726" w:rsidP="00850E7D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18" w:color="auto"/>
        </w:pBdr>
        <w:spacing w:after="0" w:line="240" w:lineRule="auto"/>
        <w:jc w:val="center"/>
        <w:rPr>
          <w:rFonts w:ascii="Arial Narrow" w:eastAsia="Times New Roman" w:hAnsi="Arial Narrow" w:cs="Arial Narrow"/>
          <w:b/>
          <w:bCs/>
          <w:sz w:val="16"/>
          <w:szCs w:val="16"/>
          <w:u w:val="single"/>
          <w:lang w:val="en-GB"/>
        </w:rPr>
      </w:pPr>
    </w:p>
    <w:p w14:paraId="6DEB0790" w14:textId="77777777" w:rsidR="0093321F" w:rsidRDefault="0093321F" w:rsidP="00850E7D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18" w:color="auto"/>
        </w:pBdr>
        <w:spacing w:after="0" w:line="240" w:lineRule="auto"/>
        <w:jc w:val="center"/>
        <w:rPr>
          <w:rFonts w:ascii="Arial Narrow" w:eastAsia="Times New Roman" w:hAnsi="Arial Narrow" w:cs="Arial Narrow"/>
          <w:b/>
          <w:bCs/>
          <w:sz w:val="6"/>
          <w:szCs w:val="6"/>
          <w:u w:val="single"/>
          <w:lang w:val="en-GB"/>
        </w:rPr>
      </w:pPr>
      <w:r w:rsidRPr="007731CD">
        <w:rPr>
          <w:rFonts w:ascii="Arial Narrow" w:eastAsia="Times New Roman" w:hAnsi="Arial Narrow" w:cs="Arial Narrow"/>
          <w:b/>
          <w:bCs/>
          <w:sz w:val="28"/>
          <w:szCs w:val="28"/>
          <w:u w:val="single"/>
          <w:lang w:val="en-GB"/>
        </w:rPr>
        <w:t>INVITATION FOR BIDS</w:t>
      </w:r>
    </w:p>
    <w:p w14:paraId="6C8E207D" w14:textId="77777777" w:rsidR="0093321F" w:rsidRPr="007731CD" w:rsidRDefault="0093321F" w:rsidP="00850E7D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18" w:color="auto"/>
        </w:pBdr>
        <w:spacing w:after="0" w:line="240" w:lineRule="auto"/>
        <w:jc w:val="center"/>
        <w:rPr>
          <w:rFonts w:ascii="Arial Narrow" w:eastAsia="Times New Roman" w:hAnsi="Arial Narrow" w:cs="Arial Narrow"/>
          <w:b/>
          <w:bCs/>
          <w:sz w:val="6"/>
          <w:szCs w:val="6"/>
          <w:u w:val="single"/>
          <w:lang w:val="en-GB"/>
        </w:rPr>
      </w:pPr>
    </w:p>
    <w:p w14:paraId="23813AF2" w14:textId="77777777" w:rsidR="0093321F" w:rsidRPr="005A4DF2" w:rsidRDefault="0093321F" w:rsidP="00850E7D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18" w:color="auto"/>
        </w:pBdr>
        <w:spacing w:after="0" w:line="240" w:lineRule="auto"/>
        <w:jc w:val="center"/>
        <w:rPr>
          <w:rFonts w:ascii="Arial Narrow" w:eastAsia="Times New Roman" w:hAnsi="Arial Narrow" w:cs="Arial Narrow"/>
          <w:b/>
          <w:bCs/>
          <w:u w:val="single"/>
          <w:lang w:val="en-GB"/>
        </w:rPr>
      </w:pPr>
      <w:r w:rsidRPr="005A4DF2">
        <w:rPr>
          <w:rFonts w:ascii="Arial Narrow" w:eastAsia="Times New Roman" w:hAnsi="Arial Narrow" w:cs="Arial Narrow"/>
          <w:b/>
          <w:bCs/>
          <w:u w:val="single"/>
          <w:lang w:val="en-GB"/>
        </w:rPr>
        <w:t xml:space="preserve">(Authorised under Section </w:t>
      </w:r>
      <w:r w:rsidR="00F13D57" w:rsidRPr="00F13D57">
        <w:rPr>
          <w:rFonts w:ascii="Arial Narrow" w:eastAsia="Times New Roman" w:hAnsi="Arial Narrow" w:cs="Arial Narrow"/>
          <w:b/>
          <w:bCs/>
          <w:u w:val="single"/>
          <w:lang w:val="en-GB"/>
        </w:rPr>
        <w:t>17</w:t>
      </w:r>
      <w:r w:rsidRPr="00F13D57">
        <w:rPr>
          <w:rFonts w:ascii="Arial Narrow" w:eastAsia="Times New Roman" w:hAnsi="Arial Narrow" w:cs="Arial Narrow"/>
          <w:b/>
          <w:bCs/>
          <w:u w:val="single"/>
          <w:lang w:val="en-GB"/>
        </w:rPr>
        <w:t xml:space="preserve"> </w:t>
      </w:r>
      <w:r w:rsidRPr="005A4DF2">
        <w:rPr>
          <w:rFonts w:ascii="Arial Narrow" w:eastAsia="Times New Roman" w:hAnsi="Arial Narrow" w:cs="Arial Narrow"/>
          <w:b/>
          <w:bCs/>
          <w:u w:val="single"/>
          <w:lang w:val="en-GB"/>
        </w:rPr>
        <w:t>of the Public Procurement Act 2006)</w:t>
      </w:r>
    </w:p>
    <w:p w14:paraId="2FBF202B" w14:textId="77777777" w:rsidR="0093321F" w:rsidRPr="007731CD" w:rsidRDefault="0093321F" w:rsidP="00850E7D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18" w:color="auto"/>
        </w:pBdr>
        <w:spacing w:after="0" w:line="240" w:lineRule="auto"/>
        <w:jc w:val="center"/>
        <w:rPr>
          <w:rFonts w:ascii="Arial Narrow" w:eastAsia="Times New Roman" w:hAnsi="Arial Narrow" w:cs="Arial Narrow"/>
          <w:b/>
          <w:bCs/>
          <w:sz w:val="6"/>
          <w:szCs w:val="6"/>
          <w:u w:val="single"/>
          <w:lang w:val="en-GB"/>
        </w:rPr>
      </w:pPr>
    </w:p>
    <w:p w14:paraId="5241EBAF" w14:textId="77777777" w:rsidR="00CE7A14" w:rsidRDefault="00AC0D22" w:rsidP="00850E7D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18" w:color="auto"/>
        </w:pBdr>
        <w:spacing w:after="0" w:line="240" w:lineRule="auto"/>
        <w:jc w:val="center"/>
        <w:rPr>
          <w:rFonts w:ascii="Arial Narrow" w:eastAsia="Times New Roman" w:hAnsi="Arial Narrow" w:cs="Arial Narrow"/>
          <w:b/>
          <w:bCs/>
          <w:sz w:val="28"/>
          <w:szCs w:val="28"/>
          <w:u w:val="single"/>
        </w:rPr>
      </w:pPr>
      <w:r w:rsidRPr="00AC0D22">
        <w:rPr>
          <w:rFonts w:ascii="Arial Narrow" w:eastAsia="Times New Roman" w:hAnsi="Arial Narrow" w:cs="Arial Narrow"/>
          <w:b/>
          <w:bCs/>
          <w:sz w:val="28"/>
          <w:szCs w:val="28"/>
          <w:u w:val="single"/>
        </w:rPr>
        <w:t xml:space="preserve">Procurement of </w:t>
      </w:r>
      <w:r w:rsidR="00994726" w:rsidRPr="00994726">
        <w:rPr>
          <w:rFonts w:ascii="Arial Narrow" w:eastAsia="Times New Roman" w:hAnsi="Arial Narrow" w:cs="Arial Narrow"/>
          <w:b/>
          <w:bCs/>
          <w:sz w:val="28"/>
          <w:szCs w:val="28"/>
          <w:u w:val="single"/>
        </w:rPr>
        <w:t>Services for Collection, Transportation, Clearing and Delivery of Personal Effects from Door-To-Door</w:t>
      </w:r>
      <w:r w:rsidR="00994726">
        <w:rPr>
          <w:rFonts w:ascii="Arial Narrow" w:eastAsia="Times New Roman" w:hAnsi="Arial Narrow" w:cs="Arial Narrow"/>
          <w:b/>
          <w:bCs/>
          <w:sz w:val="28"/>
          <w:szCs w:val="28"/>
          <w:u w:val="single"/>
        </w:rPr>
        <w:t xml:space="preserve"> </w:t>
      </w:r>
      <w:r w:rsidR="00994726" w:rsidRPr="00994726">
        <w:rPr>
          <w:rFonts w:ascii="Arial Narrow" w:eastAsia="Times New Roman" w:hAnsi="Arial Narrow" w:cs="Arial Narrow"/>
          <w:b/>
          <w:bCs/>
          <w:sz w:val="28"/>
          <w:szCs w:val="28"/>
          <w:u w:val="single"/>
        </w:rPr>
        <w:t>by Sea</w:t>
      </w:r>
    </w:p>
    <w:p w14:paraId="45FB7F27" w14:textId="77777777" w:rsidR="00994726" w:rsidRPr="005A0C1A" w:rsidRDefault="00994726" w:rsidP="00850E7D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18" w:color="auto"/>
        </w:pBdr>
        <w:spacing w:after="0" w:line="240" w:lineRule="auto"/>
        <w:jc w:val="center"/>
        <w:rPr>
          <w:rFonts w:ascii="Arial Narrow" w:eastAsia="Times New Roman" w:hAnsi="Arial Narrow" w:cs="Arial Narrow"/>
          <w:b/>
          <w:bCs/>
          <w:sz w:val="16"/>
          <w:szCs w:val="16"/>
          <w:u w:val="single"/>
        </w:rPr>
      </w:pPr>
    </w:p>
    <w:p w14:paraId="5C49C831" w14:textId="77777777" w:rsidR="00CE7A14" w:rsidRDefault="00994726" w:rsidP="00850E7D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18" w:color="auto"/>
        </w:pBdr>
        <w:spacing w:after="0" w:line="240" w:lineRule="auto"/>
        <w:jc w:val="center"/>
        <w:rPr>
          <w:rFonts w:ascii="Arial Narrow" w:eastAsia="Times New Roman" w:hAnsi="Arial Narrow" w:cs="Arial Narrow"/>
          <w:b/>
          <w:bCs/>
          <w:sz w:val="24"/>
          <w:szCs w:val="24"/>
          <w:u w:val="single"/>
        </w:rPr>
      </w:pPr>
      <w:bookmarkStart w:id="1" w:name="_Hlk224638178"/>
      <w:r w:rsidRPr="00994726">
        <w:rPr>
          <w:rFonts w:ascii="Arial Narrow" w:eastAsia="Times New Roman" w:hAnsi="Arial Narrow" w:cs="Arial Narrow"/>
          <w:b/>
          <w:bCs/>
          <w:sz w:val="24"/>
          <w:szCs w:val="24"/>
          <w:u w:val="single"/>
        </w:rPr>
        <w:t xml:space="preserve">Procurement Reference No: </w:t>
      </w:r>
      <w:bookmarkEnd w:id="1"/>
      <w:r w:rsidR="002428EF">
        <w:rPr>
          <w:rFonts w:ascii="Arial Narrow" w:eastAsia="Times New Roman" w:hAnsi="Arial Narrow" w:cs="Arial Narrow"/>
          <w:b/>
          <w:bCs/>
          <w:sz w:val="24"/>
          <w:szCs w:val="24"/>
          <w:u w:val="single"/>
        </w:rPr>
        <w:t>MOFA/ONB 0</w:t>
      </w:r>
      <w:r w:rsidR="00836F15">
        <w:rPr>
          <w:rFonts w:ascii="Arial Narrow" w:eastAsia="Times New Roman" w:hAnsi="Arial Narrow" w:cs="Arial Narrow"/>
          <w:b/>
          <w:bCs/>
          <w:sz w:val="24"/>
          <w:szCs w:val="24"/>
          <w:u w:val="single"/>
        </w:rPr>
        <w:t>3</w:t>
      </w:r>
      <w:r w:rsidR="002428EF">
        <w:rPr>
          <w:rFonts w:ascii="Arial Narrow" w:eastAsia="Times New Roman" w:hAnsi="Arial Narrow" w:cs="Arial Narrow"/>
          <w:b/>
          <w:bCs/>
          <w:sz w:val="24"/>
          <w:szCs w:val="24"/>
          <w:u w:val="single"/>
        </w:rPr>
        <w:t>/2026-2027</w:t>
      </w:r>
    </w:p>
    <w:p w14:paraId="1591F584" w14:textId="77777777" w:rsidR="00994726" w:rsidRPr="005A0C1A" w:rsidRDefault="00994726" w:rsidP="00850E7D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18" w:color="auto"/>
        </w:pBdr>
        <w:spacing w:after="0" w:line="240" w:lineRule="auto"/>
        <w:jc w:val="center"/>
        <w:rPr>
          <w:rFonts w:ascii="Arial Narrow" w:eastAsia="Times New Roman" w:hAnsi="Arial Narrow" w:cs="Arial Narrow"/>
          <w:b/>
          <w:bCs/>
          <w:sz w:val="16"/>
          <w:szCs w:val="16"/>
          <w:u w:val="single"/>
          <w:lang w:val="en-GB"/>
        </w:rPr>
      </w:pPr>
    </w:p>
    <w:p w14:paraId="1B848A25" w14:textId="77777777" w:rsidR="00CE7A14" w:rsidRDefault="0041080A" w:rsidP="00850E7D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18" w:color="auto"/>
        </w:pBdr>
        <w:spacing w:after="0" w:line="240" w:lineRule="auto"/>
        <w:jc w:val="both"/>
        <w:rPr>
          <w:rFonts w:ascii="Arial Narrow" w:eastAsia="Times New Roman" w:hAnsi="Arial Narrow" w:cs="Arial Narrow"/>
          <w:b/>
          <w:bCs/>
          <w:sz w:val="24"/>
          <w:szCs w:val="24"/>
        </w:rPr>
      </w:pPr>
      <w:r>
        <w:rPr>
          <w:rFonts w:ascii="Arial Narrow" w:eastAsia="Times New Roman" w:hAnsi="Arial Narrow" w:cs="Arial Narrow"/>
          <w:sz w:val="24"/>
          <w:szCs w:val="24"/>
          <w:lang w:val="en-GB"/>
        </w:rPr>
        <w:t>1.</w:t>
      </w:r>
      <w:r w:rsidR="0093321F">
        <w:rPr>
          <w:rFonts w:ascii="Arial Narrow" w:eastAsia="Times New Roman" w:hAnsi="Arial Narrow" w:cs="Arial Narrow"/>
          <w:sz w:val="24"/>
          <w:szCs w:val="24"/>
          <w:lang w:val="en-GB"/>
        </w:rPr>
        <w:tab/>
      </w:r>
      <w:r w:rsidRPr="0041080A">
        <w:rPr>
          <w:rFonts w:ascii="Arial Narrow" w:eastAsia="Times New Roman" w:hAnsi="Arial Narrow" w:cs="Arial Narrow"/>
          <w:sz w:val="24"/>
          <w:szCs w:val="24"/>
          <w:lang w:val="en-GB"/>
        </w:rPr>
        <w:t xml:space="preserve">The Ministry of Foreign Affairs, Regional Integration and International Trade </w:t>
      </w:r>
      <w:r>
        <w:rPr>
          <w:rFonts w:ascii="Arial Narrow" w:eastAsia="Times New Roman" w:hAnsi="Arial Narrow" w:cs="Arial Narrow"/>
          <w:sz w:val="24"/>
          <w:szCs w:val="24"/>
          <w:lang w:val="en-GB"/>
        </w:rPr>
        <w:t xml:space="preserve">is </w:t>
      </w:r>
      <w:r w:rsidRPr="0041080A">
        <w:rPr>
          <w:rFonts w:ascii="Arial Narrow" w:eastAsia="Times New Roman" w:hAnsi="Arial Narrow" w:cs="Arial Narrow"/>
          <w:sz w:val="24"/>
          <w:szCs w:val="24"/>
          <w:lang w:val="en-GB"/>
        </w:rPr>
        <w:t>invit</w:t>
      </w:r>
      <w:r>
        <w:rPr>
          <w:rFonts w:ascii="Arial Narrow" w:eastAsia="Times New Roman" w:hAnsi="Arial Narrow" w:cs="Arial Narrow"/>
          <w:sz w:val="24"/>
          <w:szCs w:val="24"/>
          <w:lang w:val="en-GB"/>
        </w:rPr>
        <w:t>ing</w:t>
      </w:r>
      <w:r w:rsidRPr="0041080A">
        <w:rPr>
          <w:rFonts w:ascii="Arial Narrow" w:eastAsia="Times New Roman" w:hAnsi="Arial Narrow" w:cs="Arial Narrow"/>
          <w:sz w:val="24"/>
          <w:szCs w:val="24"/>
          <w:lang w:val="en-GB"/>
        </w:rPr>
        <w:t xml:space="preserve"> bids from </w:t>
      </w:r>
      <w:r w:rsidR="0093321F" w:rsidRPr="00C6392A">
        <w:rPr>
          <w:rFonts w:ascii="Arial Narrow" w:eastAsia="Times New Roman" w:hAnsi="Arial Narrow" w:cs="Arial Narrow"/>
          <w:sz w:val="24"/>
          <w:szCs w:val="24"/>
          <w:lang w:val="en-GB"/>
        </w:rPr>
        <w:t xml:space="preserve">qualified and eligible bidders </w:t>
      </w:r>
      <w:r w:rsidR="00C6392A" w:rsidRPr="00C6392A">
        <w:rPr>
          <w:rFonts w:ascii="Arial Narrow" w:eastAsia="Times New Roman" w:hAnsi="Arial Narrow" w:cs="Arial Narrow"/>
          <w:sz w:val="24"/>
          <w:szCs w:val="24"/>
          <w:lang w:val="en-GB"/>
        </w:rPr>
        <w:t>of Mauritian nationals</w:t>
      </w:r>
      <w:r w:rsidR="00C6392A">
        <w:rPr>
          <w:rFonts w:ascii="Arial Narrow" w:eastAsia="Times New Roman" w:hAnsi="Arial Narrow" w:cs="Arial Narrow"/>
          <w:sz w:val="24"/>
          <w:szCs w:val="24"/>
          <w:lang w:val="en-GB"/>
        </w:rPr>
        <w:t xml:space="preserve"> or entities incorporated in Mauritius</w:t>
      </w:r>
      <w:r w:rsidR="00C6392A">
        <w:rPr>
          <w:rFonts w:ascii="Arial Narrow" w:eastAsia="Times New Roman" w:hAnsi="Arial Narrow" w:cs="Arial Narrow"/>
          <w:b/>
          <w:sz w:val="24"/>
          <w:szCs w:val="24"/>
          <w:lang w:val="en-GB"/>
        </w:rPr>
        <w:t xml:space="preserve"> </w:t>
      </w:r>
      <w:r w:rsidR="0093321F" w:rsidRPr="007731CD">
        <w:rPr>
          <w:rFonts w:ascii="Arial Narrow" w:eastAsia="Times New Roman" w:hAnsi="Arial Narrow" w:cs="Arial Narrow"/>
          <w:sz w:val="24"/>
          <w:szCs w:val="24"/>
          <w:lang w:val="en-GB"/>
        </w:rPr>
        <w:t>for the</w:t>
      </w:r>
      <w:r w:rsidR="00F13D57">
        <w:rPr>
          <w:rFonts w:ascii="Arial Narrow" w:eastAsia="Times New Roman" w:hAnsi="Arial Narrow" w:cs="Arial Narrow"/>
          <w:sz w:val="24"/>
          <w:szCs w:val="24"/>
          <w:lang w:val="en-GB"/>
        </w:rPr>
        <w:t xml:space="preserve"> </w:t>
      </w:r>
      <w:r w:rsidR="00F13D57" w:rsidRPr="00F13D57">
        <w:rPr>
          <w:rFonts w:ascii="Arial Narrow" w:eastAsia="Times New Roman" w:hAnsi="Arial Narrow" w:cs="Arial Narrow"/>
          <w:b/>
          <w:sz w:val="24"/>
          <w:szCs w:val="24"/>
          <w:lang w:val="en-GB"/>
        </w:rPr>
        <w:t>Procurement of</w:t>
      </w:r>
      <w:r w:rsidR="002B1E70" w:rsidRPr="00F13D57">
        <w:rPr>
          <w:rFonts w:ascii="Arial Narrow" w:eastAsia="Times New Roman" w:hAnsi="Arial Narrow" w:cs="Arial Narrow"/>
          <w:b/>
          <w:sz w:val="24"/>
          <w:szCs w:val="24"/>
          <w:lang w:val="en-GB"/>
        </w:rPr>
        <w:t xml:space="preserve"> </w:t>
      </w:r>
      <w:bookmarkStart w:id="2" w:name="_Hlk224638155"/>
      <w:r w:rsidR="00C6392A" w:rsidRPr="00C6392A">
        <w:rPr>
          <w:rFonts w:ascii="Arial Narrow" w:eastAsia="Times New Roman" w:hAnsi="Arial Narrow" w:cs="Arial Narrow"/>
          <w:b/>
          <w:bCs/>
          <w:sz w:val="24"/>
          <w:szCs w:val="24"/>
        </w:rPr>
        <w:t>Services for Collection, Transportation, Clearing and Delivery of Personal Effects from Door-To-Door by Sea</w:t>
      </w:r>
      <w:bookmarkEnd w:id="2"/>
      <w:r w:rsidR="00CE7A14" w:rsidRPr="00CE7A14">
        <w:rPr>
          <w:rFonts w:ascii="Arial Narrow" w:eastAsia="Times New Roman" w:hAnsi="Arial Narrow" w:cs="Arial Narrow"/>
          <w:b/>
          <w:bCs/>
          <w:sz w:val="24"/>
          <w:szCs w:val="24"/>
        </w:rPr>
        <w:t>.</w:t>
      </w:r>
    </w:p>
    <w:p w14:paraId="46B461F7" w14:textId="77777777" w:rsidR="00CE7A14" w:rsidRPr="00546BDA" w:rsidRDefault="00CE7A14" w:rsidP="00850E7D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18" w:color="auto"/>
        </w:pBdr>
        <w:spacing w:after="0" w:line="240" w:lineRule="auto"/>
        <w:jc w:val="both"/>
        <w:rPr>
          <w:rFonts w:ascii="Arial Narrow" w:eastAsia="Times New Roman" w:hAnsi="Arial Narrow" w:cs="Arial Narrow"/>
          <w:b/>
          <w:bCs/>
          <w:sz w:val="16"/>
          <w:szCs w:val="16"/>
        </w:rPr>
      </w:pPr>
    </w:p>
    <w:p w14:paraId="111F273C" w14:textId="77777777" w:rsidR="0093321F" w:rsidRPr="007731CD" w:rsidRDefault="0093321F" w:rsidP="00850E7D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18" w:color="auto"/>
        </w:pBdr>
        <w:spacing w:after="0" w:line="240" w:lineRule="auto"/>
        <w:jc w:val="both"/>
        <w:rPr>
          <w:rFonts w:ascii="Arial Narrow" w:eastAsia="Times New Roman" w:hAnsi="Arial Narrow" w:cs="Arial Narrow"/>
          <w:b/>
          <w:bCs/>
          <w:sz w:val="24"/>
          <w:szCs w:val="24"/>
          <w:u w:val="single"/>
          <w:lang w:val="en-GB"/>
        </w:rPr>
      </w:pPr>
      <w:r w:rsidRPr="007731CD">
        <w:rPr>
          <w:rFonts w:ascii="Arial Narrow" w:eastAsia="Times New Roman" w:hAnsi="Arial Narrow" w:cs="Arial Narrow"/>
          <w:sz w:val="24"/>
          <w:szCs w:val="24"/>
          <w:lang w:val="en-GB"/>
        </w:rPr>
        <w:t>2.</w:t>
      </w:r>
      <w:r w:rsidRPr="007731CD">
        <w:rPr>
          <w:rFonts w:ascii="Arial Narrow" w:eastAsia="Times New Roman" w:hAnsi="Arial Narrow" w:cs="Arial Narrow"/>
          <w:sz w:val="24"/>
          <w:szCs w:val="24"/>
          <w:lang w:val="en-GB"/>
        </w:rPr>
        <w:tab/>
      </w:r>
      <w:r w:rsidR="00F13D57">
        <w:rPr>
          <w:rFonts w:ascii="Arial Narrow" w:eastAsia="Times New Roman" w:hAnsi="Arial Narrow" w:cs="Arial Narrow"/>
          <w:sz w:val="24"/>
          <w:szCs w:val="24"/>
          <w:lang w:val="en-GB"/>
        </w:rPr>
        <w:t>D</w:t>
      </w:r>
      <w:r w:rsidRPr="007731CD">
        <w:rPr>
          <w:rFonts w:ascii="Arial Narrow" w:eastAsia="Times New Roman" w:hAnsi="Arial Narrow" w:cs="Arial Narrow"/>
          <w:sz w:val="24"/>
          <w:szCs w:val="24"/>
          <w:lang w:val="en-GB"/>
        </w:rPr>
        <w:t xml:space="preserve">etails </w:t>
      </w:r>
      <w:r w:rsidR="00F13D57">
        <w:rPr>
          <w:rFonts w:ascii="Arial Narrow" w:eastAsia="Times New Roman" w:hAnsi="Arial Narrow" w:cs="Arial Narrow"/>
          <w:sz w:val="24"/>
          <w:szCs w:val="24"/>
          <w:lang w:val="en-GB"/>
        </w:rPr>
        <w:t>regarding</w:t>
      </w:r>
      <w:r w:rsidRPr="007731CD">
        <w:rPr>
          <w:rFonts w:ascii="Arial Narrow" w:eastAsia="Times New Roman" w:hAnsi="Arial Narrow" w:cs="Arial Narrow"/>
          <w:sz w:val="24"/>
          <w:szCs w:val="24"/>
          <w:lang w:val="en-GB"/>
        </w:rPr>
        <w:t xml:space="preserve"> the requirements and </w:t>
      </w:r>
      <w:r w:rsidR="00F13D57">
        <w:rPr>
          <w:rFonts w:ascii="Arial Narrow" w:eastAsia="Times New Roman" w:hAnsi="Arial Narrow" w:cs="Arial Narrow"/>
          <w:sz w:val="24"/>
          <w:szCs w:val="24"/>
          <w:lang w:val="en-GB"/>
        </w:rPr>
        <w:t xml:space="preserve">applicable </w:t>
      </w:r>
      <w:r w:rsidRPr="007731CD">
        <w:rPr>
          <w:rFonts w:ascii="Arial Narrow" w:eastAsia="Times New Roman" w:hAnsi="Arial Narrow" w:cs="Arial Narrow"/>
          <w:sz w:val="24"/>
          <w:szCs w:val="24"/>
          <w:lang w:val="en-GB"/>
        </w:rPr>
        <w:t xml:space="preserve">conditions are </w:t>
      </w:r>
      <w:r w:rsidR="00F13D57">
        <w:rPr>
          <w:rFonts w:ascii="Arial Narrow" w:eastAsia="Times New Roman" w:hAnsi="Arial Narrow" w:cs="Arial Narrow"/>
          <w:sz w:val="24"/>
          <w:szCs w:val="24"/>
          <w:lang w:val="en-GB"/>
        </w:rPr>
        <w:t>as per</w:t>
      </w:r>
      <w:r w:rsidRPr="007731CD">
        <w:rPr>
          <w:rFonts w:ascii="Arial Narrow" w:eastAsia="Times New Roman" w:hAnsi="Arial Narrow" w:cs="Arial Narrow"/>
          <w:sz w:val="24"/>
          <w:szCs w:val="24"/>
          <w:lang w:val="en-GB"/>
        </w:rPr>
        <w:t xml:space="preserve"> the bidding document</w:t>
      </w:r>
      <w:r w:rsidR="00C6392A">
        <w:rPr>
          <w:rFonts w:ascii="Arial Narrow" w:eastAsia="Times New Roman" w:hAnsi="Arial Narrow" w:cs="Arial Narrow"/>
          <w:sz w:val="24"/>
          <w:szCs w:val="24"/>
          <w:lang w:val="en-GB"/>
        </w:rPr>
        <w:t>s</w:t>
      </w:r>
      <w:r w:rsidRPr="007731CD">
        <w:rPr>
          <w:rFonts w:ascii="Arial Narrow" w:eastAsia="Times New Roman" w:hAnsi="Arial Narrow" w:cs="Arial Narrow"/>
          <w:sz w:val="24"/>
          <w:szCs w:val="24"/>
          <w:lang w:val="en-GB"/>
        </w:rPr>
        <w:t xml:space="preserve">. </w:t>
      </w:r>
    </w:p>
    <w:p w14:paraId="7330EEDA" w14:textId="77777777" w:rsidR="0093321F" w:rsidRPr="00546BDA" w:rsidRDefault="0093321F" w:rsidP="00850E7D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18" w:color="auto"/>
        </w:pBdr>
        <w:spacing w:after="0" w:line="240" w:lineRule="auto"/>
        <w:rPr>
          <w:rFonts w:ascii="Arial Narrow" w:eastAsia="Times New Roman" w:hAnsi="Arial Narrow" w:cs="Arial Narrow"/>
          <w:b/>
          <w:bCs/>
          <w:sz w:val="16"/>
          <w:szCs w:val="16"/>
          <w:u w:val="single"/>
          <w:lang w:val="en-GB"/>
        </w:rPr>
      </w:pPr>
    </w:p>
    <w:p w14:paraId="37481B08" w14:textId="77777777" w:rsidR="0093321F" w:rsidRDefault="0093321F" w:rsidP="00850E7D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18" w:color="auto"/>
        </w:pBdr>
        <w:spacing w:after="0" w:line="240" w:lineRule="auto"/>
        <w:jc w:val="both"/>
        <w:rPr>
          <w:rFonts w:ascii="Arial Narrow" w:eastAsia="Times New Roman" w:hAnsi="Arial Narrow" w:cs="Arial Narrow"/>
          <w:b/>
          <w:sz w:val="24"/>
          <w:szCs w:val="24"/>
          <w:lang w:val="en-GB"/>
        </w:rPr>
      </w:pPr>
      <w:r w:rsidRPr="007731CD">
        <w:rPr>
          <w:rFonts w:ascii="Arial Narrow" w:eastAsia="Times New Roman" w:hAnsi="Arial Narrow" w:cs="Arial Narrow"/>
          <w:sz w:val="24"/>
          <w:szCs w:val="24"/>
          <w:lang w:val="en-GB"/>
        </w:rPr>
        <w:t>3.</w:t>
      </w:r>
      <w:r w:rsidRPr="007731CD">
        <w:rPr>
          <w:rFonts w:ascii="Arial Narrow" w:eastAsia="Times New Roman" w:hAnsi="Arial Narrow" w:cs="Arial Narrow"/>
          <w:sz w:val="24"/>
          <w:szCs w:val="24"/>
          <w:lang w:val="en-GB"/>
        </w:rPr>
        <w:tab/>
        <w:t>The bidding document</w:t>
      </w:r>
      <w:r w:rsidR="00C6392A">
        <w:rPr>
          <w:rFonts w:ascii="Arial Narrow" w:eastAsia="Times New Roman" w:hAnsi="Arial Narrow" w:cs="Arial Narrow"/>
          <w:sz w:val="24"/>
          <w:szCs w:val="24"/>
          <w:lang w:val="en-GB"/>
        </w:rPr>
        <w:t>s</w:t>
      </w:r>
      <w:r w:rsidRPr="007731CD">
        <w:rPr>
          <w:rFonts w:ascii="Arial Narrow" w:eastAsia="Times New Roman" w:hAnsi="Arial Narrow" w:cs="Arial Narrow"/>
          <w:sz w:val="24"/>
          <w:szCs w:val="24"/>
          <w:lang w:val="en-GB"/>
        </w:rPr>
        <w:t xml:space="preserve"> </w:t>
      </w:r>
      <w:r w:rsidR="00290C90">
        <w:rPr>
          <w:rFonts w:ascii="Arial Narrow" w:eastAsia="Times New Roman" w:hAnsi="Arial Narrow" w:cs="Arial Narrow"/>
          <w:sz w:val="24"/>
          <w:szCs w:val="24"/>
          <w:lang w:val="en-GB"/>
        </w:rPr>
        <w:t>may</w:t>
      </w:r>
      <w:r w:rsidR="00C6392A">
        <w:rPr>
          <w:rFonts w:ascii="Arial Narrow" w:eastAsia="Times New Roman" w:hAnsi="Arial Narrow" w:cs="Arial Narrow"/>
          <w:sz w:val="24"/>
          <w:szCs w:val="24"/>
          <w:lang w:val="en-GB"/>
        </w:rPr>
        <w:t xml:space="preserve"> be downloaded from</w:t>
      </w:r>
      <w:r w:rsidRPr="007731CD">
        <w:rPr>
          <w:rFonts w:ascii="Arial Narrow" w:eastAsia="Times New Roman" w:hAnsi="Arial Narrow" w:cs="Arial Narrow"/>
          <w:sz w:val="24"/>
          <w:szCs w:val="24"/>
          <w:lang w:val="en-GB"/>
        </w:rPr>
        <w:t xml:space="preserve"> </w:t>
      </w:r>
      <w:r w:rsidR="00C6392A" w:rsidRPr="00C6392A">
        <w:rPr>
          <w:rFonts w:ascii="Arial Narrow" w:eastAsia="Times New Roman" w:hAnsi="Arial Narrow" w:cs="Arial Narrow"/>
          <w:sz w:val="24"/>
          <w:szCs w:val="24"/>
          <w:lang w:val="en-GB"/>
        </w:rPr>
        <w:t>the</w:t>
      </w:r>
      <w:r w:rsidR="00C6392A">
        <w:rPr>
          <w:rFonts w:ascii="Arial Narrow" w:eastAsia="Times New Roman" w:hAnsi="Arial Narrow" w:cs="Arial Narrow"/>
          <w:sz w:val="24"/>
          <w:szCs w:val="24"/>
          <w:lang w:val="en-GB"/>
        </w:rPr>
        <w:t xml:space="preserve"> Public Procurement Portal</w:t>
      </w:r>
      <w:r w:rsidR="00C36CA9">
        <w:rPr>
          <w:rFonts w:ascii="Arial Narrow" w:eastAsia="Times New Roman" w:hAnsi="Arial Narrow" w:cs="Arial Narrow"/>
          <w:sz w:val="24"/>
          <w:szCs w:val="24"/>
          <w:lang w:val="en-GB"/>
        </w:rPr>
        <w:t xml:space="preserve"> on the following address:</w:t>
      </w:r>
      <w:r>
        <w:rPr>
          <w:rFonts w:ascii="Arial Narrow" w:eastAsia="Times New Roman" w:hAnsi="Arial Narrow" w:cs="Arial Narrow"/>
          <w:sz w:val="24"/>
          <w:szCs w:val="24"/>
          <w:lang w:val="en-GB"/>
        </w:rPr>
        <w:t xml:space="preserve"> </w:t>
      </w:r>
      <w:r w:rsidRPr="007731CD">
        <w:rPr>
          <w:rFonts w:ascii="Arial Narrow" w:eastAsia="Times New Roman" w:hAnsi="Arial Narrow" w:cs="Arial Narrow"/>
          <w:b/>
          <w:sz w:val="24"/>
          <w:szCs w:val="24"/>
          <w:lang w:val="en-GB"/>
        </w:rPr>
        <w:t>publicprocurement.govmu.org</w:t>
      </w:r>
      <w:r w:rsidR="00C6392A">
        <w:rPr>
          <w:rFonts w:ascii="Arial Narrow" w:eastAsia="Times New Roman" w:hAnsi="Arial Narrow" w:cs="Arial Narrow"/>
          <w:b/>
          <w:sz w:val="24"/>
          <w:szCs w:val="24"/>
          <w:lang w:val="en-GB"/>
        </w:rPr>
        <w:t>.</w:t>
      </w:r>
    </w:p>
    <w:p w14:paraId="6441C2DE" w14:textId="77777777" w:rsidR="00C6392A" w:rsidRPr="00546BDA" w:rsidRDefault="00C6392A" w:rsidP="00850E7D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18" w:color="auto"/>
        </w:pBdr>
        <w:spacing w:after="0" w:line="240" w:lineRule="auto"/>
        <w:rPr>
          <w:rFonts w:ascii="Arial Narrow" w:eastAsia="Times New Roman" w:hAnsi="Arial Narrow" w:cs="Arial Narrow"/>
          <w:b/>
          <w:sz w:val="16"/>
          <w:szCs w:val="16"/>
          <w:lang w:val="en-GB"/>
        </w:rPr>
      </w:pPr>
    </w:p>
    <w:p w14:paraId="49DDAAFF" w14:textId="77777777" w:rsidR="0093321F" w:rsidRPr="007731CD" w:rsidRDefault="0093321F" w:rsidP="00850E7D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18" w:color="auto"/>
        </w:pBdr>
        <w:spacing w:after="0" w:line="240" w:lineRule="auto"/>
        <w:jc w:val="both"/>
        <w:rPr>
          <w:rFonts w:ascii="Arial Narrow" w:eastAsia="Times New Roman" w:hAnsi="Arial Narrow" w:cs="Arial Narrow"/>
          <w:sz w:val="24"/>
          <w:szCs w:val="24"/>
          <w:lang w:val="en-GB"/>
        </w:rPr>
      </w:pPr>
      <w:r w:rsidRPr="007731CD">
        <w:rPr>
          <w:rFonts w:ascii="Arial Narrow" w:eastAsia="Times New Roman" w:hAnsi="Arial Narrow" w:cs="Arial Narrow"/>
          <w:sz w:val="24"/>
          <w:szCs w:val="24"/>
          <w:lang w:val="en-GB"/>
        </w:rPr>
        <w:t>4.</w:t>
      </w:r>
      <w:r w:rsidRPr="007731CD">
        <w:rPr>
          <w:rFonts w:ascii="Arial Narrow" w:eastAsia="Times New Roman" w:hAnsi="Arial Narrow" w:cs="Arial Narrow"/>
          <w:sz w:val="24"/>
          <w:szCs w:val="24"/>
          <w:lang w:val="en-GB"/>
        </w:rPr>
        <w:tab/>
        <w:t xml:space="preserve">Any clarification </w:t>
      </w:r>
      <w:r w:rsidR="00F13D57">
        <w:rPr>
          <w:rFonts w:ascii="Arial Narrow" w:eastAsia="Times New Roman" w:hAnsi="Arial Narrow" w:cs="Arial Narrow"/>
          <w:sz w:val="24"/>
          <w:szCs w:val="24"/>
          <w:lang w:val="en-GB"/>
        </w:rPr>
        <w:t>required</w:t>
      </w:r>
      <w:r w:rsidRPr="007731CD">
        <w:rPr>
          <w:rFonts w:ascii="Arial Narrow" w:eastAsia="Times New Roman" w:hAnsi="Arial Narrow" w:cs="Arial Narrow"/>
          <w:sz w:val="24"/>
          <w:szCs w:val="24"/>
          <w:lang w:val="en-GB"/>
        </w:rPr>
        <w:t xml:space="preserve"> by any bidder </w:t>
      </w:r>
      <w:r w:rsidR="00CE08C4">
        <w:rPr>
          <w:rFonts w:ascii="Arial Narrow" w:eastAsia="Times New Roman" w:hAnsi="Arial Narrow" w:cs="Arial Narrow"/>
          <w:sz w:val="24"/>
          <w:szCs w:val="24"/>
          <w:lang w:val="en-GB"/>
        </w:rPr>
        <w:t xml:space="preserve">in respect of this tender </w:t>
      </w:r>
      <w:r w:rsidRPr="007731CD">
        <w:rPr>
          <w:rFonts w:ascii="Arial Narrow" w:eastAsia="Times New Roman" w:hAnsi="Arial Narrow" w:cs="Arial Narrow"/>
          <w:sz w:val="24"/>
          <w:szCs w:val="24"/>
          <w:lang w:val="en-GB"/>
        </w:rPr>
        <w:t>shall be addressed in writing to</w:t>
      </w:r>
      <w:r w:rsidR="00CE08C4">
        <w:rPr>
          <w:rFonts w:ascii="Arial Narrow" w:eastAsia="Times New Roman" w:hAnsi="Arial Narrow" w:cs="Arial Narrow"/>
          <w:sz w:val="24"/>
          <w:szCs w:val="24"/>
          <w:lang w:val="en-GB"/>
        </w:rPr>
        <w:t>:</w:t>
      </w:r>
      <w:r w:rsidRPr="007731CD">
        <w:rPr>
          <w:rFonts w:ascii="Arial Narrow" w:eastAsia="Times New Roman" w:hAnsi="Arial Narrow" w:cs="Arial Narrow"/>
          <w:sz w:val="24"/>
          <w:szCs w:val="24"/>
          <w:lang w:val="en-GB"/>
        </w:rPr>
        <w:t xml:space="preserve"> </w:t>
      </w:r>
      <w:r w:rsidR="00CE08C4" w:rsidRPr="00CE08C4">
        <w:rPr>
          <w:rFonts w:ascii="Arial Narrow" w:eastAsia="Times New Roman" w:hAnsi="Arial Narrow" w:cs="Arial Narrow"/>
          <w:b/>
          <w:sz w:val="24"/>
          <w:szCs w:val="24"/>
          <w:lang w:val="en-GB"/>
        </w:rPr>
        <w:t>T</w:t>
      </w:r>
      <w:r w:rsidRPr="00CE08C4">
        <w:rPr>
          <w:rFonts w:ascii="Arial Narrow" w:eastAsia="Times New Roman" w:hAnsi="Arial Narrow" w:cs="Arial Narrow"/>
          <w:b/>
          <w:sz w:val="24"/>
          <w:szCs w:val="24"/>
          <w:lang w:val="en-GB"/>
        </w:rPr>
        <w:t xml:space="preserve">he </w:t>
      </w:r>
      <w:r w:rsidR="00CE08C4" w:rsidRPr="00CE08C4">
        <w:rPr>
          <w:rFonts w:ascii="Arial Narrow" w:eastAsia="Times New Roman" w:hAnsi="Arial Narrow" w:cs="Arial Narrow"/>
          <w:b/>
          <w:sz w:val="24"/>
          <w:szCs w:val="24"/>
          <w:lang w:val="en-GB"/>
        </w:rPr>
        <w:t xml:space="preserve">Secretary for Foreign Affairs, </w:t>
      </w:r>
      <w:r w:rsidR="00CE08C4" w:rsidRPr="007731CD">
        <w:rPr>
          <w:rFonts w:ascii="Arial Narrow" w:eastAsia="Times New Roman" w:hAnsi="Arial Narrow" w:cs="Arial Narrow"/>
          <w:b/>
          <w:sz w:val="24"/>
          <w:szCs w:val="24"/>
          <w:lang w:val="en-GB"/>
        </w:rPr>
        <w:t>Attn</w:t>
      </w:r>
      <w:r w:rsidR="00CE08C4">
        <w:rPr>
          <w:rFonts w:ascii="Arial Narrow" w:eastAsia="Times New Roman" w:hAnsi="Arial Narrow" w:cs="Arial Narrow"/>
          <w:b/>
          <w:sz w:val="24"/>
          <w:szCs w:val="24"/>
          <w:lang w:val="en-GB"/>
        </w:rPr>
        <w:t>.</w:t>
      </w:r>
      <w:r w:rsidR="00CE08C4" w:rsidRPr="007731CD">
        <w:rPr>
          <w:rFonts w:ascii="Arial Narrow" w:eastAsia="Times New Roman" w:hAnsi="Arial Narrow" w:cs="Arial Narrow"/>
          <w:b/>
          <w:sz w:val="24"/>
          <w:szCs w:val="24"/>
          <w:lang w:val="en-GB"/>
        </w:rPr>
        <w:t xml:space="preserve"> </w:t>
      </w:r>
      <w:r w:rsidR="00C36CA9">
        <w:rPr>
          <w:rFonts w:ascii="Arial Narrow" w:eastAsia="Times New Roman" w:hAnsi="Arial Narrow" w:cs="Arial Narrow"/>
          <w:b/>
          <w:sz w:val="24"/>
          <w:szCs w:val="24"/>
          <w:lang w:val="en-GB"/>
        </w:rPr>
        <w:t>Manager, Procurement and Supply</w:t>
      </w:r>
      <w:r w:rsidR="00CE08C4">
        <w:rPr>
          <w:rFonts w:ascii="Arial Narrow" w:eastAsia="Times New Roman" w:hAnsi="Arial Narrow" w:cs="Arial Narrow"/>
          <w:b/>
          <w:sz w:val="24"/>
          <w:szCs w:val="24"/>
          <w:lang w:val="en-GB"/>
        </w:rPr>
        <w:t>,</w:t>
      </w:r>
      <w:r w:rsidR="00CE08C4" w:rsidRPr="00CE08C4">
        <w:rPr>
          <w:rFonts w:ascii="Arial Narrow" w:eastAsia="Times New Roman" w:hAnsi="Arial Narrow" w:cs="Arial Narrow"/>
          <w:b/>
          <w:sz w:val="24"/>
          <w:szCs w:val="24"/>
          <w:lang w:val="en-GB"/>
        </w:rPr>
        <w:t xml:space="preserve"> </w:t>
      </w:r>
      <w:bookmarkStart w:id="3" w:name="_Hlk224638395"/>
      <w:r w:rsidR="00CE08C4" w:rsidRPr="00CE08C4">
        <w:rPr>
          <w:rFonts w:ascii="Arial Narrow" w:eastAsia="Times New Roman" w:hAnsi="Arial Narrow" w:cs="Arial Narrow"/>
          <w:b/>
          <w:sz w:val="24"/>
          <w:szCs w:val="24"/>
          <w:lang w:val="en-GB"/>
        </w:rPr>
        <w:t>Ministry of Foreign Affairs</w:t>
      </w:r>
      <w:bookmarkEnd w:id="3"/>
      <w:r w:rsidR="00CE08C4" w:rsidRPr="00CE08C4">
        <w:rPr>
          <w:rFonts w:ascii="Arial Narrow" w:eastAsia="Times New Roman" w:hAnsi="Arial Narrow" w:cs="Arial Narrow"/>
          <w:b/>
          <w:sz w:val="24"/>
          <w:szCs w:val="24"/>
          <w:lang w:val="en-GB"/>
        </w:rPr>
        <w:t xml:space="preserve">, </w:t>
      </w:r>
      <w:bookmarkStart w:id="4" w:name="_Hlk225341197"/>
      <w:r w:rsidR="00CE08C4" w:rsidRPr="00CE08C4">
        <w:rPr>
          <w:rFonts w:ascii="Arial Narrow" w:eastAsia="Times New Roman" w:hAnsi="Arial Narrow" w:cs="Arial Narrow"/>
          <w:b/>
          <w:sz w:val="24"/>
          <w:szCs w:val="24"/>
          <w:lang w:val="en-GB"/>
        </w:rPr>
        <w:t>Regional Integration and International Trade</w:t>
      </w:r>
      <w:bookmarkEnd w:id="4"/>
      <w:r w:rsidR="00CE08C4" w:rsidRPr="00CE08C4">
        <w:rPr>
          <w:rFonts w:ascii="Arial Narrow" w:eastAsia="Times New Roman" w:hAnsi="Arial Narrow" w:cs="Arial Narrow"/>
          <w:b/>
          <w:sz w:val="24"/>
          <w:szCs w:val="24"/>
          <w:lang w:val="en-GB"/>
        </w:rPr>
        <w:t xml:space="preserve">, Level </w:t>
      </w:r>
      <w:r w:rsidR="009717F9">
        <w:rPr>
          <w:rFonts w:ascii="Arial Narrow" w:eastAsia="Times New Roman" w:hAnsi="Arial Narrow" w:cs="Arial Narrow"/>
          <w:b/>
          <w:sz w:val="24"/>
          <w:szCs w:val="24"/>
          <w:lang w:val="en-GB"/>
        </w:rPr>
        <w:t>5</w:t>
      </w:r>
      <w:r w:rsidR="00CE08C4" w:rsidRPr="00CE08C4">
        <w:rPr>
          <w:rFonts w:ascii="Arial Narrow" w:eastAsia="Times New Roman" w:hAnsi="Arial Narrow" w:cs="Arial Narrow"/>
          <w:b/>
          <w:sz w:val="24"/>
          <w:szCs w:val="24"/>
          <w:lang w:val="en-GB"/>
        </w:rPr>
        <w:t>, Newton Tower, Sir William Newton Street, Port Louis</w:t>
      </w:r>
      <w:r w:rsidR="00CE08C4">
        <w:rPr>
          <w:rFonts w:ascii="Arial Narrow" w:eastAsia="Times New Roman" w:hAnsi="Arial Narrow" w:cs="Arial Narrow"/>
          <w:b/>
          <w:sz w:val="24"/>
          <w:szCs w:val="24"/>
          <w:lang w:val="en-GB"/>
        </w:rPr>
        <w:t>,</w:t>
      </w:r>
      <w:r w:rsidRPr="007731CD">
        <w:rPr>
          <w:rFonts w:ascii="Arial Narrow" w:eastAsia="Times New Roman" w:hAnsi="Arial Narrow" w:cs="Arial Narrow"/>
          <w:sz w:val="24"/>
          <w:szCs w:val="24"/>
          <w:lang w:val="en-GB"/>
        </w:rPr>
        <w:t xml:space="preserve"> </w:t>
      </w:r>
      <w:r w:rsidRPr="00CE08C4">
        <w:rPr>
          <w:rFonts w:ascii="Arial Narrow" w:eastAsia="Times New Roman" w:hAnsi="Arial Narrow" w:cs="Arial Narrow"/>
          <w:b/>
          <w:sz w:val="24"/>
          <w:szCs w:val="24"/>
          <w:lang w:val="en-GB"/>
        </w:rPr>
        <w:t xml:space="preserve">Fax No.: </w:t>
      </w:r>
      <w:r w:rsidR="009717F9">
        <w:rPr>
          <w:rFonts w:ascii="Arial Narrow" w:eastAsia="Times New Roman" w:hAnsi="Arial Narrow" w:cs="Arial Narrow"/>
          <w:b/>
          <w:sz w:val="24"/>
          <w:szCs w:val="24"/>
          <w:lang w:val="en-GB"/>
        </w:rPr>
        <w:t>212 5097</w:t>
      </w:r>
      <w:r w:rsidRPr="007731CD">
        <w:rPr>
          <w:rFonts w:ascii="Arial Narrow" w:eastAsia="Times New Roman" w:hAnsi="Arial Narrow" w:cs="Arial Narrow"/>
          <w:sz w:val="24"/>
          <w:szCs w:val="24"/>
          <w:lang w:val="en-GB"/>
        </w:rPr>
        <w:t xml:space="preserve"> so as to reach him </w:t>
      </w:r>
      <w:r w:rsidRPr="007731CD">
        <w:rPr>
          <w:rFonts w:ascii="Arial Narrow" w:eastAsia="Times New Roman" w:hAnsi="Arial Narrow" w:cs="Arial Narrow"/>
          <w:b/>
          <w:bCs/>
          <w:sz w:val="24"/>
          <w:szCs w:val="24"/>
          <w:lang w:val="en-GB"/>
        </w:rPr>
        <w:t>at least fourteen (14) days</w:t>
      </w:r>
      <w:r w:rsidRPr="007731CD">
        <w:rPr>
          <w:rFonts w:ascii="Arial Narrow" w:eastAsia="Times New Roman" w:hAnsi="Arial Narrow" w:cs="Arial Narrow"/>
          <w:sz w:val="24"/>
          <w:szCs w:val="24"/>
          <w:lang w:val="en-GB"/>
        </w:rPr>
        <w:t xml:space="preserve"> before the deadline for the submission of the bids.</w:t>
      </w:r>
    </w:p>
    <w:p w14:paraId="57F5C523" w14:textId="77777777" w:rsidR="0093321F" w:rsidRPr="00546BDA" w:rsidRDefault="0093321F" w:rsidP="00850E7D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18" w:color="auto"/>
        </w:pBdr>
        <w:spacing w:after="0" w:line="240" w:lineRule="auto"/>
        <w:jc w:val="both"/>
        <w:rPr>
          <w:rFonts w:ascii="Arial Narrow" w:eastAsia="Times New Roman" w:hAnsi="Arial Narrow" w:cs="Arial Narrow"/>
          <w:b/>
          <w:bCs/>
          <w:sz w:val="16"/>
          <w:szCs w:val="16"/>
          <w:u w:val="single"/>
          <w:lang w:val="en-GB"/>
        </w:rPr>
      </w:pPr>
    </w:p>
    <w:p w14:paraId="0A98BB04" w14:textId="345E9791" w:rsidR="0093321F" w:rsidRPr="00C44072" w:rsidRDefault="0093321F" w:rsidP="00850E7D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18" w:color="auto"/>
        </w:pBdr>
        <w:spacing w:after="0" w:line="240" w:lineRule="auto"/>
        <w:jc w:val="both"/>
        <w:rPr>
          <w:rFonts w:ascii="Arial Narrow" w:eastAsia="Times New Roman" w:hAnsi="Arial Narrow" w:cs="Arial Narrow"/>
          <w:b/>
          <w:bCs/>
          <w:sz w:val="24"/>
          <w:szCs w:val="24"/>
          <w:u w:val="single"/>
        </w:rPr>
      </w:pPr>
      <w:r w:rsidRPr="007731CD">
        <w:rPr>
          <w:rFonts w:ascii="Arial Narrow" w:eastAsia="Times New Roman" w:hAnsi="Arial Narrow" w:cs="Arial Narrow"/>
          <w:sz w:val="24"/>
          <w:szCs w:val="24"/>
          <w:lang w:val="en-GB"/>
        </w:rPr>
        <w:t>5.</w:t>
      </w:r>
      <w:r w:rsidRPr="007731CD">
        <w:rPr>
          <w:rFonts w:ascii="Arial Narrow" w:eastAsia="Times New Roman" w:hAnsi="Arial Narrow" w:cs="Arial Narrow"/>
          <w:sz w:val="24"/>
          <w:szCs w:val="24"/>
          <w:lang w:val="en-GB"/>
        </w:rPr>
        <w:tab/>
        <w:t xml:space="preserve">Bids in sealed envelope clearly marked </w:t>
      </w:r>
      <w:r w:rsidRPr="007731CD">
        <w:rPr>
          <w:rFonts w:ascii="Arial Narrow" w:eastAsia="Times New Roman" w:hAnsi="Arial Narrow" w:cs="Arial Narrow"/>
          <w:b/>
          <w:sz w:val="24"/>
          <w:szCs w:val="24"/>
          <w:lang w:val="en-GB"/>
        </w:rPr>
        <w:t>“</w:t>
      </w:r>
      <w:r w:rsidR="00C36CA9" w:rsidRPr="009717F9">
        <w:rPr>
          <w:rFonts w:ascii="Arial Narrow" w:eastAsia="Times New Roman" w:hAnsi="Arial Narrow" w:cs="Arial Narrow"/>
          <w:b/>
          <w:sz w:val="24"/>
          <w:szCs w:val="24"/>
          <w:u w:val="single"/>
          <w:lang w:val="en-GB"/>
        </w:rPr>
        <w:t>Procurement</w:t>
      </w:r>
      <w:r w:rsidR="00C36CA9" w:rsidRPr="009717F9">
        <w:rPr>
          <w:rFonts w:ascii="Arial Narrow" w:eastAsia="Times New Roman" w:hAnsi="Arial Narrow" w:cs="Arial Narrow"/>
          <w:b/>
          <w:bCs/>
          <w:sz w:val="24"/>
          <w:szCs w:val="24"/>
          <w:u w:val="single"/>
        </w:rPr>
        <w:t xml:space="preserve"> o</w:t>
      </w:r>
      <w:r w:rsidR="00C36CA9">
        <w:rPr>
          <w:rFonts w:ascii="Arial Narrow" w:eastAsia="Times New Roman" w:hAnsi="Arial Narrow" w:cs="Arial Narrow"/>
          <w:b/>
          <w:bCs/>
          <w:sz w:val="24"/>
          <w:szCs w:val="24"/>
          <w:u w:val="single"/>
        </w:rPr>
        <w:t xml:space="preserve">f </w:t>
      </w:r>
      <w:r w:rsidR="00CE08C4" w:rsidRPr="00CE08C4">
        <w:rPr>
          <w:rFonts w:ascii="Arial Narrow" w:eastAsia="Times New Roman" w:hAnsi="Arial Narrow" w:cs="Arial Narrow"/>
          <w:b/>
          <w:bCs/>
          <w:sz w:val="24"/>
          <w:szCs w:val="24"/>
          <w:u w:val="single"/>
        </w:rPr>
        <w:t>Services for Collection, Transportation, Clearing</w:t>
      </w:r>
      <w:r w:rsidR="00BD15D5">
        <w:rPr>
          <w:rFonts w:ascii="Arial Narrow" w:eastAsia="Times New Roman" w:hAnsi="Arial Narrow" w:cs="Arial Narrow"/>
          <w:b/>
          <w:bCs/>
          <w:sz w:val="24"/>
          <w:szCs w:val="24"/>
          <w:u w:val="single"/>
        </w:rPr>
        <w:t xml:space="preserve"> </w:t>
      </w:r>
      <w:r w:rsidR="00CE08C4" w:rsidRPr="00CE08C4">
        <w:rPr>
          <w:rFonts w:ascii="Arial Narrow" w:eastAsia="Times New Roman" w:hAnsi="Arial Narrow" w:cs="Arial Narrow"/>
          <w:b/>
          <w:bCs/>
          <w:sz w:val="24"/>
          <w:szCs w:val="24"/>
          <w:u w:val="single"/>
        </w:rPr>
        <w:t>and Delivery of Personal Effects from Door-To-Door by Sea</w:t>
      </w:r>
      <w:r w:rsidR="000E7774" w:rsidRPr="000E7774">
        <w:rPr>
          <w:rFonts w:ascii="Arial Narrow" w:eastAsia="Times New Roman" w:hAnsi="Arial Narrow" w:cs="Arial Narrow"/>
          <w:b/>
          <w:bCs/>
          <w:sz w:val="24"/>
          <w:szCs w:val="24"/>
          <w:u w:val="single"/>
        </w:rPr>
        <w:t xml:space="preserve"> </w:t>
      </w:r>
      <w:r w:rsidR="000E7774">
        <w:rPr>
          <w:rFonts w:ascii="Arial Narrow" w:eastAsia="Times New Roman" w:hAnsi="Arial Narrow" w:cs="Arial Narrow"/>
          <w:b/>
          <w:bCs/>
          <w:sz w:val="24"/>
          <w:szCs w:val="24"/>
          <w:u w:val="single"/>
        </w:rPr>
        <w:t xml:space="preserve">- </w:t>
      </w:r>
      <w:r w:rsidR="00BD15D5" w:rsidRPr="00BD15D5">
        <w:rPr>
          <w:rFonts w:ascii="Arial Narrow" w:eastAsia="Times New Roman" w:hAnsi="Arial Narrow" w:cs="Arial Narrow"/>
          <w:b/>
          <w:bCs/>
          <w:sz w:val="24"/>
          <w:szCs w:val="24"/>
          <w:u w:val="single"/>
        </w:rPr>
        <w:t>Procurement Reference No:</w:t>
      </w:r>
      <w:r w:rsidR="00BD15D5">
        <w:rPr>
          <w:rFonts w:ascii="Arial Narrow" w:eastAsia="Times New Roman" w:hAnsi="Arial Narrow" w:cs="Arial Narrow"/>
          <w:b/>
          <w:bCs/>
          <w:sz w:val="24"/>
          <w:szCs w:val="24"/>
          <w:u w:val="single"/>
        </w:rPr>
        <w:t xml:space="preserve"> </w:t>
      </w:r>
      <w:r w:rsidR="002428EF">
        <w:rPr>
          <w:rFonts w:ascii="Arial Narrow" w:eastAsia="Times New Roman" w:hAnsi="Arial Narrow" w:cs="Arial Narrow"/>
          <w:b/>
          <w:bCs/>
          <w:sz w:val="24"/>
          <w:szCs w:val="24"/>
          <w:u w:val="single"/>
        </w:rPr>
        <w:t>MOFA/ONB 0</w:t>
      </w:r>
      <w:r w:rsidR="00836F15">
        <w:rPr>
          <w:rFonts w:ascii="Arial Narrow" w:eastAsia="Times New Roman" w:hAnsi="Arial Narrow" w:cs="Arial Narrow"/>
          <w:b/>
          <w:bCs/>
          <w:sz w:val="24"/>
          <w:szCs w:val="24"/>
          <w:u w:val="single"/>
        </w:rPr>
        <w:t>3</w:t>
      </w:r>
      <w:r w:rsidR="002428EF">
        <w:rPr>
          <w:rFonts w:ascii="Arial Narrow" w:eastAsia="Times New Roman" w:hAnsi="Arial Narrow" w:cs="Arial Narrow"/>
          <w:b/>
          <w:bCs/>
          <w:sz w:val="24"/>
          <w:szCs w:val="24"/>
          <w:u w:val="single"/>
        </w:rPr>
        <w:t>/2026-2027</w:t>
      </w:r>
      <w:r w:rsidRPr="007731CD">
        <w:rPr>
          <w:rFonts w:ascii="Arial Narrow" w:eastAsia="Times New Roman" w:hAnsi="Arial Narrow" w:cs="Arial Narrow"/>
          <w:b/>
          <w:sz w:val="24"/>
          <w:szCs w:val="24"/>
          <w:lang w:val="en-GB"/>
        </w:rPr>
        <w:t>”</w:t>
      </w:r>
      <w:r w:rsidRPr="007731CD">
        <w:rPr>
          <w:rFonts w:ascii="Arial Narrow" w:eastAsia="Times New Roman" w:hAnsi="Arial Narrow" w:cs="Arial Narrow"/>
          <w:b/>
          <w:bCs/>
          <w:sz w:val="24"/>
          <w:szCs w:val="24"/>
        </w:rPr>
        <w:t xml:space="preserve"> </w:t>
      </w:r>
      <w:r w:rsidRPr="007731CD">
        <w:rPr>
          <w:rFonts w:ascii="Arial Narrow" w:eastAsia="Times New Roman" w:hAnsi="Arial Narrow" w:cs="Arial Narrow"/>
          <w:sz w:val="24"/>
          <w:szCs w:val="24"/>
          <w:lang w:val="en-GB"/>
        </w:rPr>
        <w:t xml:space="preserve">and indicating the closing date should be addressed to the </w:t>
      </w:r>
      <w:r w:rsidR="00BD15D5" w:rsidRPr="00BD15D5">
        <w:rPr>
          <w:rFonts w:ascii="Arial Narrow" w:eastAsia="Times New Roman" w:hAnsi="Arial Narrow" w:cs="Arial Narrow"/>
          <w:b/>
          <w:sz w:val="24"/>
          <w:szCs w:val="24"/>
          <w:lang w:val="en-GB"/>
        </w:rPr>
        <w:t>Secretary for Foreign Affairs</w:t>
      </w:r>
      <w:r w:rsidRPr="007731CD">
        <w:rPr>
          <w:rFonts w:ascii="Arial Narrow" w:eastAsia="Times New Roman" w:hAnsi="Arial Narrow" w:cs="Arial Narrow"/>
          <w:b/>
          <w:sz w:val="24"/>
          <w:szCs w:val="24"/>
          <w:lang w:val="en-GB"/>
        </w:rPr>
        <w:t xml:space="preserve">, </w:t>
      </w:r>
      <w:r w:rsidR="00BD15D5" w:rsidRPr="00BD15D5">
        <w:rPr>
          <w:rFonts w:ascii="Arial Narrow" w:eastAsia="Times New Roman" w:hAnsi="Arial Narrow" w:cs="Arial Narrow"/>
          <w:b/>
          <w:sz w:val="24"/>
          <w:szCs w:val="24"/>
          <w:lang w:val="en-GB"/>
        </w:rPr>
        <w:t>Ministry of Foreign Affairs</w:t>
      </w:r>
      <w:bookmarkStart w:id="5" w:name="_Hlk225341120"/>
      <w:r w:rsidR="00395DCB">
        <w:rPr>
          <w:rFonts w:ascii="Arial Narrow" w:eastAsia="Times New Roman" w:hAnsi="Arial Narrow" w:cs="Arial Narrow"/>
          <w:b/>
          <w:sz w:val="24"/>
          <w:szCs w:val="24"/>
          <w:lang w:val="en-GB"/>
        </w:rPr>
        <w:t>,</w:t>
      </w:r>
      <w:r w:rsidR="00395DCB" w:rsidRPr="00395DCB">
        <w:rPr>
          <w:rFonts w:ascii="Arial Narrow" w:eastAsia="Times New Roman" w:hAnsi="Arial Narrow" w:cs="Arial Narrow"/>
          <w:b/>
          <w:sz w:val="24"/>
          <w:szCs w:val="24"/>
          <w:lang w:val="en-GB"/>
        </w:rPr>
        <w:t xml:space="preserve"> </w:t>
      </w:r>
      <w:r w:rsidR="00395DCB" w:rsidRPr="00CE08C4">
        <w:rPr>
          <w:rFonts w:ascii="Arial Narrow" w:eastAsia="Times New Roman" w:hAnsi="Arial Narrow" w:cs="Arial Narrow"/>
          <w:b/>
          <w:sz w:val="24"/>
          <w:szCs w:val="24"/>
          <w:lang w:val="en-GB"/>
        </w:rPr>
        <w:t>Regional Integration and International Trade</w:t>
      </w:r>
      <w:r w:rsidR="00BD15D5" w:rsidRPr="00BD15D5">
        <w:rPr>
          <w:rFonts w:ascii="Arial Narrow" w:eastAsia="Times New Roman" w:hAnsi="Arial Narrow" w:cs="Arial Narrow"/>
          <w:b/>
          <w:sz w:val="24"/>
          <w:szCs w:val="24"/>
          <w:lang w:val="en-GB"/>
        </w:rPr>
        <w:t xml:space="preserve"> </w:t>
      </w:r>
      <w:bookmarkEnd w:id="5"/>
      <w:r w:rsidRPr="007731CD">
        <w:rPr>
          <w:rFonts w:ascii="Arial Narrow" w:eastAsia="Times New Roman" w:hAnsi="Arial Narrow" w:cs="Arial Narrow"/>
          <w:sz w:val="24"/>
          <w:szCs w:val="24"/>
          <w:lang w:val="en-GB"/>
        </w:rPr>
        <w:t xml:space="preserve">and deposited in the </w:t>
      </w:r>
      <w:r w:rsidR="00C36CA9">
        <w:rPr>
          <w:rFonts w:ascii="Arial Narrow" w:eastAsia="Times New Roman" w:hAnsi="Arial Narrow" w:cs="Arial Narrow"/>
          <w:b/>
          <w:sz w:val="24"/>
          <w:szCs w:val="24"/>
          <w:lang w:val="en-GB"/>
        </w:rPr>
        <w:t>Bid</w:t>
      </w:r>
      <w:r w:rsidRPr="007731CD">
        <w:rPr>
          <w:rFonts w:ascii="Arial Narrow" w:eastAsia="Times New Roman" w:hAnsi="Arial Narrow" w:cs="Arial Narrow"/>
          <w:b/>
          <w:sz w:val="24"/>
          <w:szCs w:val="24"/>
          <w:lang w:val="en-GB"/>
        </w:rPr>
        <w:t xml:space="preserve"> Box</w:t>
      </w:r>
      <w:r w:rsidRPr="007731CD">
        <w:rPr>
          <w:rFonts w:ascii="Arial Narrow" w:eastAsia="Times New Roman" w:hAnsi="Arial Narrow" w:cs="Arial Narrow"/>
          <w:sz w:val="24"/>
          <w:szCs w:val="24"/>
          <w:lang w:val="en-GB"/>
        </w:rPr>
        <w:t xml:space="preserve"> at the </w:t>
      </w:r>
      <w:r w:rsidR="00850E7D">
        <w:rPr>
          <w:rFonts w:ascii="Arial Narrow" w:eastAsia="Times New Roman" w:hAnsi="Arial Narrow" w:cs="Arial Narrow"/>
          <w:sz w:val="24"/>
          <w:szCs w:val="24"/>
          <w:lang w:val="en-GB"/>
        </w:rPr>
        <w:t>following</w:t>
      </w:r>
      <w:r w:rsidRPr="007731CD">
        <w:rPr>
          <w:rFonts w:ascii="Arial Narrow" w:eastAsia="Times New Roman" w:hAnsi="Arial Narrow" w:cs="Arial Narrow"/>
          <w:sz w:val="24"/>
          <w:szCs w:val="24"/>
          <w:lang w:val="en-GB"/>
        </w:rPr>
        <w:t xml:space="preserve"> address </w:t>
      </w:r>
      <w:r w:rsidRPr="007731CD">
        <w:rPr>
          <w:rFonts w:ascii="Arial Narrow" w:eastAsia="Times New Roman" w:hAnsi="Arial Narrow" w:cs="Arial Narrow"/>
          <w:sz w:val="24"/>
          <w:szCs w:val="24"/>
        </w:rPr>
        <w:t>on or</w:t>
      </w:r>
      <w:r>
        <w:rPr>
          <w:rFonts w:ascii="Arial Narrow" w:eastAsia="Times New Roman" w:hAnsi="Arial Narrow" w:cs="Arial Narrow"/>
          <w:sz w:val="24"/>
          <w:szCs w:val="24"/>
        </w:rPr>
        <w:t xml:space="preserve"> before </w:t>
      </w:r>
      <w:r w:rsidR="002813D3" w:rsidRPr="002813D3">
        <w:rPr>
          <w:rFonts w:ascii="Arial Narrow" w:eastAsia="Times New Roman" w:hAnsi="Arial Narrow" w:cs="Arial Narrow"/>
          <w:b/>
          <w:sz w:val="24"/>
          <w:szCs w:val="24"/>
          <w:u w:val="single"/>
        </w:rPr>
        <w:t xml:space="preserve">Wednesday 11 November 2026 by 10.30 hours </w:t>
      </w:r>
      <w:r w:rsidRPr="002813D3">
        <w:rPr>
          <w:rFonts w:ascii="Arial Narrow" w:eastAsia="Times New Roman" w:hAnsi="Arial Narrow" w:cs="Arial Narrow"/>
          <w:b/>
          <w:bCs/>
          <w:sz w:val="24"/>
          <w:szCs w:val="24"/>
          <w:u w:val="single"/>
        </w:rPr>
        <w:t>at</w:t>
      </w:r>
      <w:r w:rsidRPr="002813D3">
        <w:rPr>
          <w:rFonts w:ascii="Arial Narrow" w:eastAsia="Times New Roman" w:hAnsi="Arial Narrow" w:cs="Arial Narrow"/>
          <w:b/>
          <w:bCs/>
          <w:sz w:val="24"/>
          <w:szCs w:val="24"/>
        </w:rPr>
        <w:t xml:space="preserve"> </w:t>
      </w:r>
      <w:r w:rsidRPr="007A2680">
        <w:rPr>
          <w:rFonts w:ascii="Arial Narrow" w:eastAsia="Times New Roman" w:hAnsi="Arial Narrow" w:cs="Arial Narrow"/>
          <w:b/>
          <w:bCs/>
          <w:sz w:val="24"/>
          <w:szCs w:val="24"/>
        </w:rPr>
        <w:t>latest</w:t>
      </w:r>
      <w:r w:rsidRPr="007731CD">
        <w:rPr>
          <w:rFonts w:ascii="Arial Narrow" w:eastAsia="Times New Roman" w:hAnsi="Arial Narrow" w:cs="Arial Narrow"/>
          <w:b/>
          <w:bCs/>
          <w:sz w:val="24"/>
          <w:szCs w:val="24"/>
        </w:rPr>
        <w:t>.</w:t>
      </w:r>
    </w:p>
    <w:p w14:paraId="204B4021" w14:textId="77777777" w:rsidR="0093321F" w:rsidRPr="00620090" w:rsidRDefault="0093321F" w:rsidP="00850E7D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18" w:color="auto"/>
        </w:pBdr>
        <w:spacing w:after="0" w:line="240" w:lineRule="auto"/>
        <w:jc w:val="both"/>
        <w:rPr>
          <w:rFonts w:ascii="Arial Narrow" w:eastAsia="Times New Roman" w:hAnsi="Arial Narrow" w:cs="Arial Narrow"/>
          <w:b/>
          <w:bCs/>
          <w:sz w:val="16"/>
          <w:szCs w:val="16"/>
          <w:u w:val="single"/>
        </w:rPr>
      </w:pPr>
    </w:p>
    <w:p w14:paraId="01E7E3E5" w14:textId="77777777" w:rsidR="00BD15D5" w:rsidRPr="00BD15D5" w:rsidRDefault="00BD15D5" w:rsidP="00850E7D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18" w:color="auto"/>
        </w:pBdr>
        <w:spacing w:after="0" w:line="240" w:lineRule="auto"/>
        <w:jc w:val="center"/>
        <w:rPr>
          <w:rFonts w:ascii="Arial Narrow" w:eastAsia="Times New Roman" w:hAnsi="Arial Narrow" w:cs="Arial Narrow"/>
          <w:b/>
          <w:bCs/>
          <w:sz w:val="24"/>
          <w:szCs w:val="24"/>
          <w:lang w:val="en-GB"/>
        </w:rPr>
      </w:pPr>
      <w:r w:rsidRPr="00BD15D5">
        <w:rPr>
          <w:rFonts w:ascii="Arial Narrow" w:eastAsia="Times New Roman" w:hAnsi="Arial Narrow" w:cs="Arial Narrow"/>
          <w:b/>
          <w:bCs/>
          <w:sz w:val="24"/>
          <w:szCs w:val="24"/>
          <w:lang w:val="en-GB"/>
        </w:rPr>
        <w:t>The Secretary for Foreign Affairs</w:t>
      </w:r>
    </w:p>
    <w:p w14:paraId="381E7A9E" w14:textId="77777777" w:rsidR="00BD15D5" w:rsidRPr="00BD15D5" w:rsidRDefault="00BD15D5" w:rsidP="00850E7D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18" w:color="auto"/>
        </w:pBdr>
        <w:spacing w:after="0" w:line="240" w:lineRule="auto"/>
        <w:jc w:val="center"/>
        <w:rPr>
          <w:rFonts w:ascii="Arial Narrow" w:eastAsia="Times New Roman" w:hAnsi="Arial Narrow" w:cs="Arial Narrow"/>
          <w:b/>
          <w:bCs/>
          <w:sz w:val="24"/>
          <w:szCs w:val="24"/>
          <w:lang w:val="en-GB"/>
        </w:rPr>
      </w:pPr>
      <w:bookmarkStart w:id="6" w:name="_Hlk224638693"/>
      <w:r w:rsidRPr="00BD15D5">
        <w:rPr>
          <w:rFonts w:ascii="Arial Narrow" w:eastAsia="Times New Roman" w:hAnsi="Arial Narrow" w:cs="Arial Narrow"/>
          <w:b/>
          <w:bCs/>
          <w:sz w:val="24"/>
          <w:szCs w:val="24"/>
          <w:lang w:val="en-GB"/>
        </w:rPr>
        <w:t>Ministry of Foreign Affairs</w:t>
      </w:r>
      <w:bookmarkEnd w:id="6"/>
      <w:r w:rsidRPr="00BD15D5">
        <w:rPr>
          <w:rFonts w:ascii="Arial Narrow" w:eastAsia="Times New Roman" w:hAnsi="Arial Narrow" w:cs="Arial Narrow"/>
          <w:b/>
          <w:bCs/>
          <w:sz w:val="24"/>
          <w:szCs w:val="24"/>
          <w:lang w:val="en-GB"/>
        </w:rPr>
        <w:t>,</w:t>
      </w:r>
    </w:p>
    <w:p w14:paraId="0452E29C" w14:textId="77777777" w:rsidR="00BD15D5" w:rsidRPr="00BD15D5" w:rsidRDefault="00BD15D5" w:rsidP="00850E7D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18" w:color="auto"/>
        </w:pBdr>
        <w:spacing w:after="0" w:line="240" w:lineRule="auto"/>
        <w:jc w:val="center"/>
        <w:rPr>
          <w:rFonts w:ascii="Arial Narrow" w:eastAsia="Times New Roman" w:hAnsi="Arial Narrow" w:cs="Arial Narrow"/>
          <w:b/>
          <w:bCs/>
          <w:sz w:val="24"/>
          <w:szCs w:val="24"/>
          <w:lang w:val="en-GB"/>
        </w:rPr>
      </w:pPr>
      <w:bookmarkStart w:id="7" w:name="_Hlk225341165"/>
      <w:r w:rsidRPr="00BD15D5">
        <w:rPr>
          <w:rFonts w:ascii="Arial Narrow" w:eastAsia="Times New Roman" w:hAnsi="Arial Narrow" w:cs="Arial Narrow"/>
          <w:b/>
          <w:bCs/>
          <w:sz w:val="24"/>
          <w:szCs w:val="24"/>
          <w:lang w:val="en-GB"/>
        </w:rPr>
        <w:t>Regional Integration and International Trade,</w:t>
      </w:r>
    </w:p>
    <w:bookmarkEnd w:id="7"/>
    <w:p w14:paraId="7ACC31AA" w14:textId="77777777" w:rsidR="00BD15D5" w:rsidRPr="00BD15D5" w:rsidRDefault="00BD15D5" w:rsidP="00850E7D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18" w:color="auto"/>
        </w:pBdr>
        <w:spacing w:after="0" w:line="240" w:lineRule="auto"/>
        <w:jc w:val="center"/>
        <w:rPr>
          <w:rFonts w:ascii="Arial Narrow" w:eastAsia="Times New Roman" w:hAnsi="Arial Narrow" w:cs="Arial Narrow"/>
          <w:b/>
          <w:bCs/>
          <w:sz w:val="24"/>
          <w:szCs w:val="24"/>
          <w:lang w:val="en-GB"/>
        </w:rPr>
      </w:pPr>
      <w:r w:rsidRPr="00BD15D5">
        <w:rPr>
          <w:rFonts w:ascii="Arial Narrow" w:eastAsia="Times New Roman" w:hAnsi="Arial Narrow" w:cs="Arial Narrow"/>
          <w:b/>
          <w:bCs/>
          <w:sz w:val="24"/>
          <w:szCs w:val="24"/>
          <w:lang w:val="en-GB"/>
        </w:rPr>
        <w:t>Level 10, Newton Tower,</w:t>
      </w:r>
    </w:p>
    <w:p w14:paraId="069A5367" w14:textId="77777777" w:rsidR="0093321F" w:rsidRDefault="00850E7D" w:rsidP="00850E7D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18" w:color="auto"/>
        </w:pBdr>
        <w:tabs>
          <w:tab w:val="center" w:pos="4834"/>
          <w:tab w:val="right" w:pos="9668"/>
        </w:tabs>
        <w:spacing w:after="0" w:line="240" w:lineRule="auto"/>
        <w:rPr>
          <w:rFonts w:ascii="Arial Narrow" w:eastAsia="Times New Roman" w:hAnsi="Arial Narrow" w:cs="Arial Narrow"/>
          <w:b/>
          <w:bCs/>
          <w:sz w:val="24"/>
          <w:szCs w:val="24"/>
          <w:lang w:val="en-GB"/>
        </w:rPr>
      </w:pPr>
      <w:r>
        <w:rPr>
          <w:rFonts w:ascii="Arial Narrow" w:eastAsia="Times New Roman" w:hAnsi="Arial Narrow" w:cs="Arial Narrow"/>
          <w:b/>
          <w:bCs/>
          <w:sz w:val="24"/>
          <w:szCs w:val="24"/>
          <w:lang w:val="en-GB"/>
        </w:rPr>
        <w:tab/>
      </w:r>
      <w:r w:rsidR="00BD15D5" w:rsidRPr="00BD15D5">
        <w:rPr>
          <w:rFonts w:ascii="Arial Narrow" w:eastAsia="Times New Roman" w:hAnsi="Arial Narrow" w:cs="Arial Narrow"/>
          <w:b/>
          <w:bCs/>
          <w:sz w:val="24"/>
          <w:szCs w:val="24"/>
          <w:lang w:val="en-GB"/>
        </w:rPr>
        <w:t>Sir William Newton Street, Port Louis</w:t>
      </w:r>
      <w:r>
        <w:rPr>
          <w:rFonts w:ascii="Arial Narrow" w:eastAsia="Times New Roman" w:hAnsi="Arial Narrow" w:cs="Arial Narrow"/>
          <w:b/>
          <w:bCs/>
          <w:sz w:val="24"/>
          <w:szCs w:val="24"/>
          <w:lang w:val="en-GB"/>
        </w:rPr>
        <w:tab/>
      </w:r>
    </w:p>
    <w:p w14:paraId="697E47A5" w14:textId="77777777" w:rsidR="00BD15D5" w:rsidRPr="005A0C1A" w:rsidRDefault="00BD15D5" w:rsidP="00850E7D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18" w:color="auto"/>
        </w:pBdr>
        <w:spacing w:after="0" w:line="240" w:lineRule="auto"/>
        <w:jc w:val="center"/>
        <w:rPr>
          <w:rFonts w:ascii="Arial Narrow" w:eastAsia="Times New Roman" w:hAnsi="Arial Narrow" w:cs="Arial Narrow"/>
          <w:sz w:val="16"/>
          <w:szCs w:val="16"/>
          <w:lang w:val="en-GB"/>
        </w:rPr>
      </w:pPr>
    </w:p>
    <w:p w14:paraId="2C8F6BBF" w14:textId="07B2AC98" w:rsidR="0093321F" w:rsidRPr="007731CD" w:rsidRDefault="0093321F" w:rsidP="00850E7D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18" w:color="auto"/>
        </w:pBdr>
        <w:spacing w:after="0" w:line="240" w:lineRule="auto"/>
        <w:jc w:val="both"/>
        <w:rPr>
          <w:rFonts w:ascii="Arial Narrow" w:eastAsia="Times New Roman" w:hAnsi="Arial Narrow" w:cs="Arial Narrow"/>
          <w:sz w:val="24"/>
          <w:szCs w:val="24"/>
          <w:lang w:val="en-GB"/>
        </w:rPr>
      </w:pPr>
      <w:r w:rsidRPr="007731CD">
        <w:rPr>
          <w:rFonts w:ascii="Arial Narrow" w:eastAsia="Times New Roman" w:hAnsi="Arial Narrow" w:cs="Arial Narrow"/>
          <w:sz w:val="24"/>
          <w:szCs w:val="24"/>
          <w:lang w:val="en-GB"/>
        </w:rPr>
        <w:t>6.</w:t>
      </w:r>
      <w:r w:rsidRPr="007731CD">
        <w:rPr>
          <w:rFonts w:ascii="Arial Narrow" w:eastAsia="Times New Roman" w:hAnsi="Arial Narrow" w:cs="Arial Narrow"/>
          <w:sz w:val="24"/>
          <w:szCs w:val="24"/>
          <w:lang w:val="en-GB"/>
        </w:rPr>
        <w:tab/>
        <w:t xml:space="preserve">Bids will be opened in the Conference Room of the </w:t>
      </w:r>
      <w:r w:rsidR="00BD15D5" w:rsidRPr="00BD15D5">
        <w:rPr>
          <w:rFonts w:ascii="Arial Narrow" w:eastAsia="Times New Roman" w:hAnsi="Arial Narrow" w:cs="Arial Narrow"/>
          <w:sz w:val="24"/>
          <w:szCs w:val="24"/>
          <w:lang w:val="en-GB"/>
        </w:rPr>
        <w:t>Ministry of Foreign Affairs</w:t>
      </w:r>
      <w:r w:rsidR="009717F9">
        <w:rPr>
          <w:rFonts w:ascii="Arial Narrow" w:eastAsia="Times New Roman" w:hAnsi="Arial Narrow" w:cs="Arial Narrow"/>
          <w:sz w:val="24"/>
          <w:szCs w:val="24"/>
          <w:lang w:val="en-GB"/>
        </w:rPr>
        <w:t>,</w:t>
      </w:r>
      <w:r w:rsidR="00BD15D5" w:rsidRPr="00BD15D5">
        <w:rPr>
          <w:rFonts w:ascii="Arial Narrow" w:eastAsia="Times New Roman" w:hAnsi="Arial Narrow" w:cs="Arial Narrow"/>
          <w:sz w:val="24"/>
          <w:szCs w:val="24"/>
          <w:lang w:val="en-GB"/>
        </w:rPr>
        <w:t xml:space="preserve"> </w:t>
      </w:r>
      <w:r w:rsidR="009717F9" w:rsidRPr="009717F9">
        <w:rPr>
          <w:rFonts w:ascii="Arial Narrow" w:eastAsia="Times New Roman" w:hAnsi="Arial Narrow" w:cs="Arial Narrow"/>
          <w:sz w:val="24"/>
          <w:szCs w:val="24"/>
          <w:lang w:val="en-GB"/>
        </w:rPr>
        <w:t>Regional Integration and International Trade</w:t>
      </w:r>
      <w:r w:rsidR="009717F9">
        <w:rPr>
          <w:rFonts w:ascii="Arial Narrow" w:eastAsia="Times New Roman" w:hAnsi="Arial Narrow" w:cs="Arial Narrow"/>
          <w:sz w:val="24"/>
          <w:szCs w:val="24"/>
          <w:lang w:val="en-GB"/>
        </w:rPr>
        <w:t>,</w:t>
      </w:r>
      <w:r w:rsidR="009717F9" w:rsidRPr="009717F9">
        <w:rPr>
          <w:rFonts w:ascii="Arial Narrow" w:eastAsia="Times New Roman" w:hAnsi="Arial Narrow" w:cs="Arial Narrow"/>
          <w:sz w:val="24"/>
          <w:szCs w:val="24"/>
          <w:lang w:val="en-GB"/>
        </w:rPr>
        <w:t xml:space="preserve"> </w:t>
      </w:r>
      <w:r w:rsidRPr="007731CD">
        <w:rPr>
          <w:rFonts w:ascii="Arial Narrow" w:eastAsia="Times New Roman" w:hAnsi="Arial Narrow" w:cs="Arial Narrow"/>
          <w:sz w:val="24"/>
          <w:szCs w:val="24"/>
          <w:lang w:val="en-GB"/>
        </w:rPr>
        <w:t xml:space="preserve">on </w:t>
      </w:r>
      <w:r w:rsidR="00F203F1">
        <w:rPr>
          <w:rFonts w:ascii="Arial Narrow" w:eastAsia="Times New Roman" w:hAnsi="Arial Narrow" w:cs="Arial Narrow"/>
          <w:b/>
          <w:bCs/>
          <w:sz w:val="24"/>
          <w:szCs w:val="24"/>
          <w:lang w:val="en-GB"/>
        </w:rPr>
        <w:t>the same day at</w:t>
      </w:r>
      <w:r w:rsidR="002813D3">
        <w:rPr>
          <w:rFonts w:ascii="Arial Narrow" w:eastAsia="Times New Roman" w:hAnsi="Arial Narrow" w:cs="Arial Narrow"/>
          <w:b/>
          <w:bCs/>
          <w:sz w:val="24"/>
          <w:szCs w:val="24"/>
          <w:lang w:val="en-GB"/>
        </w:rPr>
        <w:t xml:space="preserve"> 10.45</w:t>
      </w:r>
      <w:r w:rsidRPr="00E935E6">
        <w:rPr>
          <w:rFonts w:ascii="Arial Narrow" w:eastAsia="Times New Roman" w:hAnsi="Arial Narrow" w:cs="Arial Narrow"/>
          <w:b/>
          <w:bCs/>
          <w:color w:val="FF0000"/>
          <w:sz w:val="24"/>
          <w:szCs w:val="24"/>
          <w:lang w:val="en-GB"/>
        </w:rPr>
        <w:t xml:space="preserve"> </w:t>
      </w:r>
      <w:r w:rsidRPr="002813D3">
        <w:rPr>
          <w:rFonts w:ascii="Arial Narrow" w:eastAsia="Times New Roman" w:hAnsi="Arial Narrow" w:cs="Arial Narrow"/>
          <w:b/>
          <w:bCs/>
          <w:sz w:val="24"/>
          <w:szCs w:val="24"/>
          <w:lang w:val="en-GB"/>
        </w:rPr>
        <w:t>h</w:t>
      </w:r>
      <w:r w:rsidR="00BD15D5" w:rsidRPr="002813D3">
        <w:rPr>
          <w:rFonts w:ascii="Arial Narrow" w:eastAsia="Times New Roman" w:hAnsi="Arial Narrow" w:cs="Arial Narrow"/>
          <w:b/>
          <w:bCs/>
          <w:sz w:val="24"/>
          <w:szCs w:val="24"/>
          <w:lang w:val="en-GB"/>
        </w:rPr>
        <w:t>ou</w:t>
      </w:r>
      <w:r w:rsidRPr="002813D3">
        <w:rPr>
          <w:rFonts w:ascii="Arial Narrow" w:eastAsia="Times New Roman" w:hAnsi="Arial Narrow" w:cs="Arial Narrow"/>
          <w:b/>
          <w:bCs/>
          <w:sz w:val="24"/>
          <w:szCs w:val="24"/>
          <w:lang w:val="en-GB"/>
        </w:rPr>
        <w:t>rs</w:t>
      </w:r>
      <w:r w:rsidRPr="007731CD">
        <w:rPr>
          <w:rFonts w:ascii="Arial Narrow" w:eastAsia="Times New Roman" w:hAnsi="Arial Narrow" w:cs="Arial Narrow"/>
          <w:b/>
          <w:bCs/>
          <w:sz w:val="24"/>
          <w:szCs w:val="24"/>
          <w:lang w:val="en-GB"/>
        </w:rPr>
        <w:t xml:space="preserve">, </w:t>
      </w:r>
      <w:r w:rsidRPr="007731CD">
        <w:rPr>
          <w:rFonts w:ascii="Arial Narrow" w:eastAsia="Times New Roman" w:hAnsi="Arial Narrow" w:cs="Arial Narrow"/>
          <w:sz w:val="24"/>
          <w:szCs w:val="24"/>
          <w:lang w:val="en-GB"/>
        </w:rPr>
        <w:t>in the presence of bidders/ bidders’ representatives who choose to attend.</w:t>
      </w:r>
    </w:p>
    <w:p w14:paraId="152539F5" w14:textId="77777777" w:rsidR="0093321F" w:rsidRPr="00546BDA" w:rsidRDefault="0093321F" w:rsidP="00850E7D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18" w:color="auto"/>
        </w:pBdr>
        <w:spacing w:after="0" w:line="240" w:lineRule="auto"/>
        <w:jc w:val="both"/>
        <w:rPr>
          <w:rFonts w:ascii="Arial Narrow" w:eastAsia="Times New Roman" w:hAnsi="Arial Narrow" w:cs="Arial Narrow"/>
          <w:sz w:val="16"/>
          <w:szCs w:val="16"/>
          <w:lang w:val="en-GB"/>
        </w:rPr>
      </w:pPr>
    </w:p>
    <w:p w14:paraId="502D2EFD" w14:textId="77777777" w:rsidR="00546BDA" w:rsidRDefault="0093321F" w:rsidP="00850E7D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18" w:color="auto"/>
        </w:pBdr>
        <w:spacing w:after="0" w:line="240" w:lineRule="auto"/>
        <w:jc w:val="both"/>
        <w:rPr>
          <w:rFonts w:ascii="Arial Narrow" w:eastAsia="Times New Roman" w:hAnsi="Arial Narrow" w:cs="Arial Narrow"/>
          <w:sz w:val="24"/>
          <w:szCs w:val="24"/>
          <w:lang w:val="en-GB"/>
        </w:rPr>
      </w:pPr>
      <w:r w:rsidRPr="007731CD">
        <w:rPr>
          <w:rFonts w:ascii="Arial Narrow" w:eastAsia="Times New Roman" w:hAnsi="Arial Narrow" w:cs="Arial Narrow"/>
          <w:sz w:val="24"/>
          <w:szCs w:val="24"/>
          <w:lang w:val="en-GB"/>
        </w:rPr>
        <w:t>7.</w:t>
      </w:r>
      <w:r w:rsidRPr="007731CD">
        <w:rPr>
          <w:rFonts w:ascii="Arial Narrow" w:eastAsia="Times New Roman" w:hAnsi="Arial Narrow" w:cs="Arial Narrow"/>
          <w:sz w:val="24"/>
          <w:szCs w:val="24"/>
          <w:lang w:val="en-GB"/>
        </w:rPr>
        <w:tab/>
      </w:r>
      <w:r w:rsidR="00546BDA">
        <w:rPr>
          <w:rFonts w:ascii="Arial Narrow" w:eastAsia="Times New Roman" w:hAnsi="Arial Narrow" w:cs="Arial Narrow"/>
          <w:sz w:val="24"/>
          <w:szCs w:val="24"/>
          <w:lang w:val="en-GB"/>
        </w:rPr>
        <w:t xml:space="preserve">Bids </w:t>
      </w:r>
      <w:r w:rsidR="00850E7D">
        <w:rPr>
          <w:rFonts w:ascii="Arial Narrow" w:eastAsia="Times New Roman" w:hAnsi="Arial Narrow" w:cs="Arial Narrow"/>
          <w:sz w:val="24"/>
          <w:szCs w:val="24"/>
          <w:lang w:val="en-GB"/>
        </w:rPr>
        <w:t xml:space="preserve">received after the closing date </w:t>
      </w:r>
      <w:r w:rsidR="00546BDA">
        <w:rPr>
          <w:rFonts w:ascii="Arial Narrow" w:eastAsia="Times New Roman" w:hAnsi="Arial Narrow" w:cs="Arial Narrow"/>
          <w:sz w:val="24"/>
          <w:szCs w:val="24"/>
          <w:lang w:val="en-GB"/>
        </w:rPr>
        <w:t>will not be considered and Bids submitted electronically shall not be accepted.</w:t>
      </w:r>
    </w:p>
    <w:p w14:paraId="70708895" w14:textId="77777777" w:rsidR="00546BDA" w:rsidRPr="00620090" w:rsidRDefault="00546BDA" w:rsidP="00850E7D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18" w:color="auto"/>
        </w:pBdr>
        <w:spacing w:after="0" w:line="240" w:lineRule="auto"/>
        <w:jc w:val="both"/>
        <w:rPr>
          <w:rFonts w:ascii="Arial Narrow" w:eastAsia="Times New Roman" w:hAnsi="Arial Narrow" w:cs="Arial Narrow"/>
          <w:sz w:val="16"/>
          <w:szCs w:val="16"/>
          <w:lang w:val="en-GB"/>
        </w:rPr>
      </w:pPr>
    </w:p>
    <w:p w14:paraId="2834B2D1" w14:textId="77777777" w:rsidR="00620090" w:rsidRDefault="00546BDA" w:rsidP="00850E7D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18" w:color="auto"/>
        </w:pBdr>
        <w:spacing w:after="0" w:line="240" w:lineRule="auto"/>
        <w:jc w:val="both"/>
        <w:rPr>
          <w:rFonts w:ascii="Arial Narrow" w:eastAsia="Times New Roman" w:hAnsi="Arial Narrow" w:cs="Arial Narrow"/>
          <w:sz w:val="24"/>
          <w:szCs w:val="24"/>
          <w:lang w:val="en-GB"/>
        </w:rPr>
      </w:pPr>
      <w:r>
        <w:rPr>
          <w:rFonts w:ascii="Arial Narrow" w:eastAsia="Times New Roman" w:hAnsi="Arial Narrow" w:cs="Arial Narrow"/>
          <w:sz w:val="24"/>
          <w:szCs w:val="24"/>
          <w:lang w:val="en-GB"/>
        </w:rPr>
        <w:t>8.</w:t>
      </w:r>
      <w:r>
        <w:rPr>
          <w:rFonts w:ascii="Arial Narrow" w:eastAsia="Times New Roman" w:hAnsi="Arial Narrow" w:cs="Arial Narrow"/>
          <w:sz w:val="24"/>
          <w:szCs w:val="24"/>
          <w:lang w:val="en-GB"/>
        </w:rPr>
        <w:tab/>
      </w:r>
      <w:r w:rsidR="0093321F" w:rsidRPr="007731CD">
        <w:rPr>
          <w:rFonts w:ascii="Arial Narrow" w:eastAsia="Times New Roman" w:hAnsi="Arial Narrow" w:cs="Arial Narrow"/>
          <w:sz w:val="24"/>
          <w:szCs w:val="24"/>
          <w:lang w:val="en-GB"/>
        </w:rPr>
        <w:t xml:space="preserve">The </w:t>
      </w:r>
      <w:r w:rsidRPr="00546BDA">
        <w:rPr>
          <w:rFonts w:ascii="Arial Narrow" w:eastAsia="Times New Roman" w:hAnsi="Arial Narrow" w:cs="Arial Narrow"/>
          <w:sz w:val="24"/>
          <w:szCs w:val="24"/>
          <w:lang w:val="en-GB"/>
        </w:rPr>
        <w:t>Ministry of Foreign Affairs</w:t>
      </w:r>
      <w:r w:rsidR="005C5B17">
        <w:rPr>
          <w:rFonts w:ascii="Arial Narrow" w:eastAsia="Times New Roman" w:hAnsi="Arial Narrow" w:cs="Arial Narrow"/>
          <w:sz w:val="24"/>
          <w:szCs w:val="24"/>
          <w:lang w:val="en-GB"/>
        </w:rPr>
        <w:t>,</w:t>
      </w:r>
      <w:r w:rsidR="005C5B17" w:rsidRPr="005C5B17">
        <w:t xml:space="preserve"> </w:t>
      </w:r>
      <w:r w:rsidR="005C5B17" w:rsidRPr="005C5B17">
        <w:rPr>
          <w:rFonts w:ascii="Arial Narrow" w:eastAsia="Times New Roman" w:hAnsi="Arial Narrow" w:cs="Arial Narrow"/>
          <w:sz w:val="24"/>
          <w:szCs w:val="24"/>
          <w:lang w:val="en-GB"/>
        </w:rPr>
        <w:t>Regional Integration and International Trade,</w:t>
      </w:r>
      <w:r w:rsidRPr="00546BDA">
        <w:rPr>
          <w:rFonts w:ascii="Arial Narrow" w:eastAsia="Times New Roman" w:hAnsi="Arial Narrow" w:cs="Arial Narrow"/>
          <w:sz w:val="24"/>
          <w:szCs w:val="24"/>
          <w:lang w:val="en-GB"/>
        </w:rPr>
        <w:t xml:space="preserve"> </w:t>
      </w:r>
      <w:r w:rsidR="0093321F" w:rsidRPr="007731CD">
        <w:rPr>
          <w:rFonts w:ascii="Arial Narrow" w:eastAsia="Times New Roman" w:hAnsi="Arial Narrow" w:cs="Arial Narrow"/>
          <w:sz w:val="24"/>
          <w:szCs w:val="24"/>
          <w:lang w:val="en-GB"/>
        </w:rPr>
        <w:t>reserves the right to</w:t>
      </w:r>
      <w:r w:rsidR="00620090">
        <w:rPr>
          <w:rFonts w:ascii="Arial Narrow" w:eastAsia="Times New Roman" w:hAnsi="Arial Narrow" w:cs="Arial Narrow"/>
          <w:sz w:val="24"/>
          <w:szCs w:val="24"/>
          <w:lang w:val="en-GB"/>
        </w:rPr>
        <w:t>:</w:t>
      </w:r>
    </w:p>
    <w:p w14:paraId="08BCCAFB" w14:textId="77777777" w:rsidR="00620090" w:rsidRPr="00620090" w:rsidRDefault="00620090" w:rsidP="00850E7D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18" w:color="auto"/>
        </w:pBdr>
        <w:spacing w:after="0" w:line="240" w:lineRule="auto"/>
        <w:jc w:val="both"/>
        <w:rPr>
          <w:rFonts w:ascii="Arial Narrow" w:eastAsia="Times New Roman" w:hAnsi="Arial Narrow" w:cs="Arial Narrow"/>
          <w:sz w:val="24"/>
          <w:szCs w:val="24"/>
          <w:lang w:val="en-GB"/>
        </w:rPr>
      </w:pPr>
      <w:r>
        <w:rPr>
          <w:rFonts w:ascii="Arial Narrow" w:eastAsia="Times New Roman" w:hAnsi="Arial Narrow" w:cs="Arial Narrow"/>
          <w:sz w:val="24"/>
          <w:szCs w:val="24"/>
          <w:lang w:val="en-GB"/>
        </w:rPr>
        <w:tab/>
      </w:r>
      <w:r w:rsidRPr="00620090">
        <w:rPr>
          <w:rFonts w:ascii="Arial Narrow" w:eastAsia="Times New Roman" w:hAnsi="Arial Narrow" w:cs="Arial Narrow"/>
          <w:sz w:val="24"/>
          <w:szCs w:val="24"/>
          <w:lang w:val="en-GB"/>
        </w:rPr>
        <w:t>(a)</w:t>
      </w:r>
      <w:r w:rsidRPr="00620090">
        <w:rPr>
          <w:rFonts w:ascii="Arial Narrow" w:eastAsia="Times New Roman" w:hAnsi="Arial Narrow" w:cs="Arial Narrow"/>
          <w:sz w:val="24"/>
          <w:szCs w:val="24"/>
          <w:lang w:val="en-GB"/>
        </w:rPr>
        <w:tab/>
        <w:t xml:space="preserve">accept or reject any bid; and </w:t>
      </w:r>
    </w:p>
    <w:p w14:paraId="4DC3A47F" w14:textId="77777777" w:rsidR="00850E7D" w:rsidRDefault="00620090" w:rsidP="00850E7D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18" w:color="auto"/>
        </w:pBdr>
        <w:spacing w:after="0" w:line="240" w:lineRule="auto"/>
        <w:jc w:val="both"/>
        <w:rPr>
          <w:rFonts w:ascii="Arial Narrow" w:eastAsia="Times New Roman" w:hAnsi="Arial Narrow" w:cs="Arial Narrow"/>
          <w:sz w:val="24"/>
          <w:szCs w:val="24"/>
          <w:lang w:val="en-GB"/>
        </w:rPr>
      </w:pPr>
      <w:r w:rsidRPr="00620090">
        <w:rPr>
          <w:rFonts w:ascii="Arial Narrow" w:eastAsia="Times New Roman" w:hAnsi="Arial Narrow" w:cs="Arial Narrow"/>
          <w:sz w:val="24"/>
          <w:szCs w:val="24"/>
          <w:lang w:val="en-GB"/>
        </w:rPr>
        <w:tab/>
        <w:t>(b)</w:t>
      </w:r>
      <w:r w:rsidRPr="00620090">
        <w:rPr>
          <w:rFonts w:ascii="Arial Narrow" w:eastAsia="Times New Roman" w:hAnsi="Arial Narrow" w:cs="Arial Narrow"/>
          <w:sz w:val="24"/>
          <w:szCs w:val="24"/>
          <w:lang w:val="en-GB"/>
        </w:rPr>
        <w:tab/>
        <w:t xml:space="preserve">reject all bids, or cancel the public procurement proceedings at any time prior to the </w:t>
      </w:r>
      <w:r w:rsidRPr="00620090">
        <w:rPr>
          <w:rFonts w:ascii="Arial Narrow" w:eastAsia="Times New Roman" w:hAnsi="Arial Narrow" w:cs="Arial Narrow"/>
          <w:sz w:val="24"/>
          <w:szCs w:val="24"/>
          <w:lang w:val="en-GB"/>
        </w:rPr>
        <w:tab/>
      </w:r>
      <w:r w:rsidRPr="00620090">
        <w:rPr>
          <w:rFonts w:ascii="Arial Narrow" w:eastAsia="Times New Roman" w:hAnsi="Arial Narrow" w:cs="Arial Narrow"/>
          <w:sz w:val="24"/>
          <w:szCs w:val="24"/>
          <w:lang w:val="en-GB"/>
        </w:rPr>
        <w:tab/>
      </w:r>
      <w:r w:rsidR="00850E7D">
        <w:rPr>
          <w:rFonts w:ascii="Arial Narrow" w:eastAsia="Times New Roman" w:hAnsi="Arial Narrow" w:cs="Arial Narrow"/>
          <w:sz w:val="24"/>
          <w:szCs w:val="24"/>
          <w:lang w:val="en-GB"/>
        </w:rPr>
        <w:t xml:space="preserve">             </w:t>
      </w:r>
      <w:r w:rsidRPr="00620090">
        <w:rPr>
          <w:rFonts w:ascii="Arial Narrow" w:eastAsia="Times New Roman" w:hAnsi="Arial Narrow" w:cs="Arial Narrow"/>
          <w:sz w:val="24"/>
          <w:szCs w:val="24"/>
          <w:lang w:val="en-GB"/>
        </w:rPr>
        <w:t xml:space="preserve">acceptance of a bid </w:t>
      </w:r>
      <w:r w:rsidR="00850E7D">
        <w:rPr>
          <w:rFonts w:ascii="Arial Narrow" w:eastAsia="Times New Roman" w:hAnsi="Arial Narrow" w:cs="Arial Narrow"/>
          <w:sz w:val="24"/>
          <w:szCs w:val="24"/>
          <w:lang w:val="en-GB"/>
        </w:rPr>
        <w:t>in line with</w:t>
      </w:r>
      <w:r w:rsidRPr="00620090">
        <w:rPr>
          <w:rFonts w:ascii="Arial Narrow" w:eastAsia="Times New Roman" w:hAnsi="Arial Narrow" w:cs="Arial Narrow"/>
          <w:sz w:val="24"/>
          <w:szCs w:val="24"/>
          <w:lang w:val="en-GB"/>
        </w:rPr>
        <w:t xml:space="preserve"> provision of section 39(1) of the Public Procurement Act </w:t>
      </w:r>
      <w:r w:rsidR="00850E7D">
        <w:rPr>
          <w:rFonts w:ascii="Arial Narrow" w:eastAsia="Times New Roman" w:hAnsi="Arial Narrow" w:cs="Arial Narrow"/>
          <w:sz w:val="24"/>
          <w:szCs w:val="24"/>
          <w:lang w:val="en-GB"/>
        </w:rPr>
        <w:t xml:space="preserve">2006.          </w:t>
      </w:r>
    </w:p>
    <w:p w14:paraId="658A8782" w14:textId="77777777" w:rsidR="0093321F" w:rsidRPr="00C36CA9" w:rsidRDefault="00850E7D" w:rsidP="00850E7D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18" w:color="auto"/>
        </w:pBd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val="en-GB"/>
        </w:rPr>
      </w:pPr>
      <w:r>
        <w:rPr>
          <w:rFonts w:ascii="Arial Narrow" w:eastAsia="Times New Roman" w:hAnsi="Arial Narrow" w:cs="Arial Narrow"/>
          <w:sz w:val="24"/>
          <w:szCs w:val="24"/>
          <w:lang w:val="en-GB"/>
        </w:rPr>
        <w:t xml:space="preserve">                          </w:t>
      </w:r>
    </w:p>
    <w:p w14:paraId="0E7D6B3C" w14:textId="77777777" w:rsidR="00620090" w:rsidRPr="00620090" w:rsidRDefault="00620090" w:rsidP="00850E7D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18" w:color="auto"/>
        </w:pBdr>
        <w:spacing w:after="0" w:line="240" w:lineRule="auto"/>
        <w:jc w:val="both"/>
        <w:rPr>
          <w:rFonts w:ascii="Arial Narrow" w:eastAsia="Times New Roman" w:hAnsi="Arial Narrow" w:cs="Arial Narrow"/>
          <w:bCs/>
          <w:lang w:val="en-GB"/>
        </w:rPr>
      </w:pPr>
      <w:r w:rsidRPr="00620090">
        <w:rPr>
          <w:rFonts w:ascii="Arial Narrow" w:eastAsia="Times New Roman" w:hAnsi="Arial Narrow" w:cs="Arial Narrow"/>
          <w:bCs/>
          <w:lang w:val="en-GB"/>
        </w:rPr>
        <w:t>Ministry of Foreign Affairs,</w:t>
      </w:r>
    </w:p>
    <w:p w14:paraId="7C878A93" w14:textId="77777777" w:rsidR="00620090" w:rsidRPr="00620090" w:rsidRDefault="00620090" w:rsidP="00850E7D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18" w:color="auto"/>
        </w:pBdr>
        <w:spacing w:after="0" w:line="240" w:lineRule="auto"/>
        <w:jc w:val="both"/>
        <w:rPr>
          <w:rFonts w:ascii="Arial Narrow" w:eastAsia="Times New Roman" w:hAnsi="Arial Narrow" w:cs="Arial Narrow"/>
          <w:bCs/>
          <w:lang w:val="en-GB"/>
        </w:rPr>
      </w:pPr>
      <w:bookmarkStart w:id="8" w:name="_Hlk225341608"/>
      <w:r w:rsidRPr="00620090">
        <w:rPr>
          <w:rFonts w:ascii="Arial Narrow" w:eastAsia="Times New Roman" w:hAnsi="Arial Narrow" w:cs="Arial Narrow"/>
          <w:bCs/>
          <w:lang w:val="en-GB"/>
        </w:rPr>
        <w:t>Regional Integration and International Trade,</w:t>
      </w:r>
    </w:p>
    <w:bookmarkEnd w:id="8"/>
    <w:p w14:paraId="76DC28ED" w14:textId="7232F935" w:rsidR="00546BDA" w:rsidRPr="002813D3" w:rsidRDefault="002813D3" w:rsidP="00850E7D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18" w:color="auto"/>
        </w:pBdr>
        <w:spacing w:after="0" w:line="240" w:lineRule="auto"/>
        <w:jc w:val="both"/>
        <w:rPr>
          <w:rFonts w:ascii="Arial Narrow" w:eastAsia="Times New Roman" w:hAnsi="Arial Narrow" w:cs="Arial Narrow"/>
          <w:b/>
          <w:bCs/>
          <w:sz w:val="16"/>
          <w:szCs w:val="16"/>
          <w:lang w:val="en-GB"/>
        </w:rPr>
      </w:pPr>
      <w:r w:rsidRPr="002813D3">
        <w:rPr>
          <w:rFonts w:ascii="Arial Narrow" w:eastAsia="Times New Roman" w:hAnsi="Arial Narrow" w:cs="Arial Narrow"/>
          <w:bCs/>
          <w:lang w:val="en-GB"/>
        </w:rPr>
        <w:t>October 2026</w:t>
      </w:r>
    </w:p>
    <w:sectPr w:rsidR="00546BDA" w:rsidRPr="002813D3" w:rsidSect="005A0C1A">
      <w:pgSz w:w="12240" w:h="15840" w:code="1"/>
      <w:pgMar w:top="1021" w:right="1183" w:bottom="851" w:left="1531" w:header="284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3F7CB" w14:textId="77777777" w:rsidR="00014F71" w:rsidRDefault="00014F71" w:rsidP="00561534">
      <w:pPr>
        <w:spacing w:after="0" w:line="240" w:lineRule="auto"/>
      </w:pPr>
      <w:r>
        <w:separator/>
      </w:r>
    </w:p>
  </w:endnote>
  <w:endnote w:type="continuationSeparator" w:id="0">
    <w:p w14:paraId="33733347" w14:textId="77777777" w:rsidR="00014F71" w:rsidRDefault="00014F71" w:rsidP="005615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9CD35" w14:textId="77777777" w:rsidR="00014F71" w:rsidRDefault="00014F71" w:rsidP="00561534">
      <w:pPr>
        <w:spacing w:after="0" w:line="240" w:lineRule="auto"/>
      </w:pPr>
      <w:r>
        <w:separator/>
      </w:r>
    </w:p>
  </w:footnote>
  <w:footnote w:type="continuationSeparator" w:id="0">
    <w:p w14:paraId="233B6F43" w14:textId="77777777" w:rsidR="00014F71" w:rsidRDefault="00014F71" w:rsidP="005615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21F"/>
    <w:rsid w:val="00001465"/>
    <w:rsid w:val="00014F71"/>
    <w:rsid w:val="000A003E"/>
    <w:rsid w:val="000B1AF4"/>
    <w:rsid w:val="000B1DF0"/>
    <w:rsid w:val="000E7774"/>
    <w:rsid w:val="0017606D"/>
    <w:rsid w:val="002365F2"/>
    <w:rsid w:val="002428EF"/>
    <w:rsid w:val="00263C0E"/>
    <w:rsid w:val="002813D3"/>
    <w:rsid w:val="00290C90"/>
    <w:rsid w:val="002B1E70"/>
    <w:rsid w:val="003217C1"/>
    <w:rsid w:val="003357CB"/>
    <w:rsid w:val="003419A7"/>
    <w:rsid w:val="00342935"/>
    <w:rsid w:val="00354EAE"/>
    <w:rsid w:val="0039334E"/>
    <w:rsid w:val="00395DCB"/>
    <w:rsid w:val="0041080A"/>
    <w:rsid w:val="00430FA4"/>
    <w:rsid w:val="00460615"/>
    <w:rsid w:val="0049203B"/>
    <w:rsid w:val="004946E4"/>
    <w:rsid w:val="004B2397"/>
    <w:rsid w:val="004B7934"/>
    <w:rsid w:val="00512999"/>
    <w:rsid w:val="00514335"/>
    <w:rsid w:val="00543171"/>
    <w:rsid w:val="00546BDA"/>
    <w:rsid w:val="00550793"/>
    <w:rsid w:val="00561534"/>
    <w:rsid w:val="005A05C6"/>
    <w:rsid w:val="005A0C1A"/>
    <w:rsid w:val="005A4DF2"/>
    <w:rsid w:val="005C5B17"/>
    <w:rsid w:val="005C5E28"/>
    <w:rsid w:val="005F6F98"/>
    <w:rsid w:val="00620090"/>
    <w:rsid w:val="00653E5E"/>
    <w:rsid w:val="00693EA7"/>
    <w:rsid w:val="006A0F5F"/>
    <w:rsid w:val="007117ED"/>
    <w:rsid w:val="0071735D"/>
    <w:rsid w:val="007A2680"/>
    <w:rsid w:val="007A5366"/>
    <w:rsid w:val="00836F15"/>
    <w:rsid w:val="00850E7D"/>
    <w:rsid w:val="008B17A5"/>
    <w:rsid w:val="00921E92"/>
    <w:rsid w:val="0093321F"/>
    <w:rsid w:val="009717F9"/>
    <w:rsid w:val="009817D9"/>
    <w:rsid w:val="00994726"/>
    <w:rsid w:val="009B3E17"/>
    <w:rsid w:val="009C6C46"/>
    <w:rsid w:val="009D22D9"/>
    <w:rsid w:val="009F36E8"/>
    <w:rsid w:val="009F59CB"/>
    <w:rsid w:val="00A64A04"/>
    <w:rsid w:val="00AC0D22"/>
    <w:rsid w:val="00AF006C"/>
    <w:rsid w:val="00AF421C"/>
    <w:rsid w:val="00B12C30"/>
    <w:rsid w:val="00B90F08"/>
    <w:rsid w:val="00BA447B"/>
    <w:rsid w:val="00BC21C7"/>
    <w:rsid w:val="00BC4D0C"/>
    <w:rsid w:val="00BD06AE"/>
    <w:rsid w:val="00BD15D5"/>
    <w:rsid w:val="00BE67E5"/>
    <w:rsid w:val="00C04C7B"/>
    <w:rsid w:val="00C36CA9"/>
    <w:rsid w:val="00C6392A"/>
    <w:rsid w:val="00CC72EF"/>
    <w:rsid w:val="00CE08C4"/>
    <w:rsid w:val="00CE540E"/>
    <w:rsid w:val="00CE7940"/>
    <w:rsid w:val="00CE7A14"/>
    <w:rsid w:val="00D7059F"/>
    <w:rsid w:val="00DA6EA9"/>
    <w:rsid w:val="00DC3E42"/>
    <w:rsid w:val="00DF7074"/>
    <w:rsid w:val="00E46292"/>
    <w:rsid w:val="00E67A38"/>
    <w:rsid w:val="00E935E6"/>
    <w:rsid w:val="00E97016"/>
    <w:rsid w:val="00EA2ACF"/>
    <w:rsid w:val="00EE42FA"/>
    <w:rsid w:val="00F13D57"/>
    <w:rsid w:val="00F203F1"/>
    <w:rsid w:val="00F64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B31FD0"/>
  <w15:chartTrackingRefBased/>
  <w15:docId w15:val="{5FB98906-ED4E-471A-9FF9-9D79B185D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3321F"/>
    <w:pPr>
      <w:suppressAutoHyphens/>
    </w:pPr>
    <w:rPr>
      <w:rFonts w:ascii="Calibri" w:eastAsia="Calibri" w:hAnsi="Calibri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F36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36E8"/>
    <w:rPr>
      <w:rFonts w:ascii="Segoe UI" w:eastAsia="Calibri" w:hAnsi="Segoe UI" w:cs="Segoe UI"/>
      <w:sz w:val="18"/>
      <w:szCs w:val="18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5615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1534"/>
    <w:rPr>
      <w:rFonts w:ascii="Calibri" w:eastAsia="Calibri" w:hAnsi="Calibri" w:cs="Times New Roman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5615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1534"/>
    <w:rPr>
      <w:rFonts w:ascii="Calibri" w:eastAsia="Calibri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Blue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Maya</dc:creator>
  <cp:keywords/>
  <dc:description/>
  <cp:lastModifiedBy>Ministry of Foreign Affairs Regional Integration</cp:lastModifiedBy>
  <cp:revision>5</cp:revision>
  <cp:lastPrinted>2026-07-16T07:26:00Z</cp:lastPrinted>
  <dcterms:created xsi:type="dcterms:W3CDTF">2026-10-09T10:57:00Z</dcterms:created>
  <dcterms:modified xsi:type="dcterms:W3CDTF">2026-10-09T11:05:00Z</dcterms:modified>
</cp:coreProperties>
</file>